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1" w:rsidRDefault="004136B2">
      <w:pPr>
        <w:spacing w:before="72" w:line="228" w:lineRule="auto"/>
        <w:ind w:left="10096" w:hanging="8"/>
        <w:rPr>
          <w:color w:val="030303"/>
          <w:w w:val="110"/>
          <w:lang w:val="ru-RU"/>
        </w:rPr>
      </w:pPr>
      <w:r w:rsidRPr="004136B2">
        <w:rPr>
          <w:color w:val="030303"/>
          <w:w w:val="110"/>
          <w:lang w:val="ru-RU"/>
        </w:rPr>
        <w:t>Утвержд</w:t>
      </w:r>
      <w:r w:rsidR="00746AD2">
        <w:rPr>
          <w:color w:val="030303"/>
          <w:w w:val="110"/>
          <w:lang w:val="ru-RU"/>
        </w:rPr>
        <w:t>ен решением антитеррористической комиссии в Калачевском муниципальном районе</w:t>
      </w:r>
      <w:r w:rsidR="0094056B">
        <w:rPr>
          <w:color w:val="030303"/>
          <w:w w:val="110"/>
          <w:lang w:val="ru-RU"/>
        </w:rPr>
        <w:t xml:space="preserve"> протокол № 2</w:t>
      </w:r>
      <w:r w:rsidR="00A45840">
        <w:rPr>
          <w:color w:val="030303"/>
          <w:w w:val="110"/>
          <w:lang w:val="ru-RU"/>
        </w:rPr>
        <w:t xml:space="preserve">  </w:t>
      </w:r>
      <w:r w:rsidR="00746AD2">
        <w:rPr>
          <w:color w:val="030303"/>
          <w:w w:val="110"/>
          <w:lang w:val="ru-RU"/>
        </w:rPr>
        <w:t xml:space="preserve"> от </w:t>
      </w:r>
      <w:r w:rsidR="00A45840">
        <w:rPr>
          <w:color w:val="030303"/>
          <w:w w:val="110"/>
          <w:lang w:val="ru-RU"/>
        </w:rPr>
        <w:t xml:space="preserve">24 апреля </w:t>
      </w:r>
      <w:r w:rsidR="00746AD2">
        <w:rPr>
          <w:color w:val="030303"/>
          <w:w w:val="110"/>
          <w:lang w:val="ru-RU"/>
        </w:rPr>
        <w:t>2019 г.</w:t>
      </w:r>
    </w:p>
    <w:p w:rsidR="009E18CD" w:rsidRPr="004136B2" w:rsidRDefault="009E18CD">
      <w:pPr>
        <w:rPr>
          <w:sz w:val="24"/>
          <w:lang w:val="ru-RU"/>
        </w:rPr>
      </w:pPr>
    </w:p>
    <w:p w:rsidR="00746AD2" w:rsidRDefault="00746AD2" w:rsidP="000D0822">
      <w:pPr>
        <w:pStyle w:val="a3"/>
        <w:tabs>
          <w:tab w:val="left" w:pos="14884"/>
        </w:tabs>
        <w:spacing w:line="218" w:lineRule="auto"/>
        <w:ind w:right="176"/>
        <w:jc w:val="center"/>
        <w:rPr>
          <w:color w:val="030303"/>
          <w:w w:val="105"/>
          <w:lang w:val="ru-RU"/>
        </w:rPr>
      </w:pPr>
    </w:p>
    <w:p w:rsidR="00952E45" w:rsidRDefault="00952E45" w:rsidP="00952E45">
      <w:pPr>
        <w:shd w:val="clear" w:color="auto" w:fill="FFFFFF"/>
        <w:ind w:right="77"/>
        <w:jc w:val="center"/>
        <w:rPr>
          <w:b/>
          <w:bCs/>
          <w:spacing w:val="-1"/>
          <w:sz w:val="24"/>
          <w:szCs w:val="24"/>
          <w:lang w:val="ru-RU"/>
        </w:rPr>
      </w:pPr>
      <w:r w:rsidRPr="00952E45">
        <w:rPr>
          <w:b/>
          <w:bCs/>
          <w:spacing w:val="-1"/>
          <w:sz w:val="24"/>
          <w:szCs w:val="24"/>
          <w:lang w:val="ru-RU"/>
        </w:rPr>
        <w:t xml:space="preserve">План </w:t>
      </w:r>
    </w:p>
    <w:p w:rsidR="00952E45" w:rsidRPr="00952E45" w:rsidRDefault="00952E45" w:rsidP="00952E45">
      <w:pPr>
        <w:shd w:val="clear" w:color="auto" w:fill="FFFFFF"/>
        <w:ind w:right="77"/>
        <w:jc w:val="center"/>
        <w:rPr>
          <w:sz w:val="24"/>
          <w:szCs w:val="24"/>
          <w:lang w:val="ru-RU"/>
        </w:rPr>
      </w:pPr>
      <w:r>
        <w:rPr>
          <w:b/>
          <w:bCs/>
          <w:spacing w:val="-1"/>
          <w:sz w:val="24"/>
          <w:szCs w:val="24"/>
          <w:lang w:val="ru-RU"/>
        </w:rPr>
        <w:t>п</w:t>
      </w:r>
      <w:r w:rsidRPr="00952E45">
        <w:rPr>
          <w:b/>
          <w:bCs/>
          <w:spacing w:val="-1"/>
          <w:sz w:val="24"/>
          <w:szCs w:val="24"/>
          <w:lang w:val="ru-RU"/>
        </w:rPr>
        <w:t>ротиводействия</w:t>
      </w:r>
      <w:r>
        <w:rPr>
          <w:b/>
          <w:bCs/>
          <w:spacing w:val="-1"/>
          <w:sz w:val="24"/>
          <w:szCs w:val="24"/>
          <w:lang w:val="ru-RU"/>
        </w:rPr>
        <w:t xml:space="preserve"> </w:t>
      </w:r>
      <w:r w:rsidRPr="00952E45">
        <w:rPr>
          <w:b/>
          <w:bCs/>
          <w:spacing w:val="-1"/>
          <w:sz w:val="24"/>
          <w:szCs w:val="24"/>
          <w:lang w:val="ru-RU"/>
        </w:rPr>
        <w:t xml:space="preserve">идеологии терроризма в </w:t>
      </w:r>
      <w:r>
        <w:rPr>
          <w:b/>
          <w:bCs/>
          <w:spacing w:val="-1"/>
          <w:sz w:val="24"/>
          <w:szCs w:val="24"/>
          <w:lang w:val="ru-RU"/>
        </w:rPr>
        <w:t xml:space="preserve">Калачевском муниципальном районе </w:t>
      </w:r>
      <w:r w:rsidRPr="00952E45">
        <w:rPr>
          <w:b/>
          <w:bCs/>
          <w:spacing w:val="-1"/>
          <w:sz w:val="24"/>
          <w:szCs w:val="24"/>
          <w:lang w:val="ru-RU"/>
        </w:rPr>
        <w:t>Волгоградской области</w:t>
      </w:r>
    </w:p>
    <w:p w:rsidR="00952E45" w:rsidRPr="00D45A5D" w:rsidRDefault="00D45A5D" w:rsidP="00952E45">
      <w:pPr>
        <w:shd w:val="clear" w:color="auto" w:fill="FFFFFF"/>
        <w:ind w:right="58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 </w:t>
      </w:r>
      <w:r w:rsidR="00952E45" w:rsidRPr="00952E45">
        <w:rPr>
          <w:b/>
          <w:bCs/>
          <w:sz w:val="24"/>
          <w:szCs w:val="24"/>
        </w:rPr>
        <w:t xml:space="preserve"> 2019-2023 </w:t>
      </w:r>
      <w:r>
        <w:rPr>
          <w:b/>
          <w:bCs/>
          <w:sz w:val="24"/>
          <w:szCs w:val="24"/>
          <w:lang w:val="ru-RU"/>
        </w:rPr>
        <w:t>годы</w:t>
      </w:r>
    </w:p>
    <w:p w:rsidR="00D166CD" w:rsidRPr="004136B2" w:rsidRDefault="00D166CD" w:rsidP="00952E45">
      <w:pPr>
        <w:rPr>
          <w:b/>
          <w:sz w:val="26"/>
          <w:lang w:val="ru-RU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"/>
        <w:gridCol w:w="685"/>
        <w:gridCol w:w="24"/>
        <w:gridCol w:w="6520"/>
        <w:gridCol w:w="21"/>
        <w:gridCol w:w="5649"/>
        <w:gridCol w:w="37"/>
        <w:gridCol w:w="1806"/>
      </w:tblGrid>
      <w:tr w:rsidR="009E18CD" w:rsidTr="00D86243">
        <w:trPr>
          <w:gridBefore w:val="1"/>
          <w:wBefore w:w="7" w:type="dxa"/>
          <w:trHeight w:val="628"/>
        </w:trPr>
        <w:tc>
          <w:tcPr>
            <w:tcW w:w="685" w:type="dxa"/>
            <w:vAlign w:val="center"/>
          </w:tcPr>
          <w:p w:rsidR="009E18CD" w:rsidRPr="00952E45" w:rsidRDefault="004136B2" w:rsidP="00952E45">
            <w:pPr>
              <w:pStyle w:val="TableParagraph"/>
              <w:spacing w:before="27" w:line="252" w:lineRule="auto"/>
              <w:ind w:left="179" w:right="142" w:firstLine="49"/>
              <w:jc w:val="center"/>
              <w:rPr>
                <w:b/>
                <w:sz w:val="24"/>
                <w:szCs w:val="24"/>
              </w:rPr>
            </w:pPr>
            <w:r w:rsidRPr="00952E45">
              <w:rPr>
                <w:b/>
                <w:color w:val="030303"/>
                <w:w w:val="105"/>
                <w:sz w:val="24"/>
                <w:szCs w:val="24"/>
              </w:rPr>
              <w:t>№ п/п</w:t>
            </w:r>
          </w:p>
        </w:tc>
        <w:tc>
          <w:tcPr>
            <w:tcW w:w="6565" w:type="dxa"/>
            <w:gridSpan w:val="3"/>
            <w:vAlign w:val="center"/>
          </w:tcPr>
          <w:p w:rsidR="009E18CD" w:rsidRPr="00CB0B28" w:rsidRDefault="00CB0B28" w:rsidP="00952E45">
            <w:pPr>
              <w:pStyle w:val="TableParagraph"/>
              <w:spacing w:before="27"/>
              <w:ind w:left="24" w:right="2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30303"/>
                <w:w w:val="105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5686" w:type="dxa"/>
            <w:gridSpan w:val="2"/>
            <w:vAlign w:val="center"/>
          </w:tcPr>
          <w:p w:rsidR="009E18CD" w:rsidRPr="00CB0B28" w:rsidRDefault="00CB0B28" w:rsidP="00952E45">
            <w:pPr>
              <w:pStyle w:val="TableParagraph"/>
              <w:spacing w:before="23"/>
              <w:ind w:right="3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30303"/>
                <w:w w:val="105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1806" w:type="dxa"/>
            <w:vAlign w:val="center"/>
          </w:tcPr>
          <w:p w:rsidR="00952E45" w:rsidRPr="00CB0B28" w:rsidRDefault="00CB0B28" w:rsidP="00952E45">
            <w:pPr>
              <w:pStyle w:val="TableParagraph"/>
              <w:spacing w:before="18" w:line="252" w:lineRule="auto"/>
              <w:ind w:hanging="32"/>
              <w:jc w:val="center"/>
              <w:rPr>
                <w:b/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b/>
                <w:color w:val="030303"/>
                <w:w w:val="105"/>
                <w:sz w:val="24"/>
                <w:szCs w:val="24"/>
                <w:lang w:val="ru-RU"/>
              </w:rPr>
              <w:t>Сроки</w:t>
            </w:r>
          </w:p>
          <w:p w:rsidR="009E18CD" w:rsidRPr="00CB0B28" w:rsidRDefault="00CB0B28" w:rsidP="00952E45">
            <w:pPr>
              <w:pStyle w:val="TableParagraph"/>
              <w:spacing w:before="18" w:line="252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30303"/>
                <w:sz w:val="24"/>
                <w:szCs w:val="24"/>
                <w:lang w:val="ru-RU"/>
              </w:rPr>
              <w:t>исполнения</w:t>
            </w:r>
          </w:p>
        </w:tc>
      </w:tr>
      <w:tr w:rsidR="009E18CD" w:rsidRPr="0094056B" w:rsidTr="00D86243">
        <w:trPr>
          <w:gridBefore w:val="1"/>
          <w:wBefore w:w="7" w:type="dxa"/>
          <w:trHeight w:val="417"/>
        </w:trPr>
        <w:tc>
          <w:tcPr>
            <w:tcW w:w="14742" w:type="dxa"/>
            <w:gridSpan w:val="7"/>
            <w:vAlign w:val="center"/>
          </w:tcPr>
          <w:p w:rsidR="009E18CD" w:rsidRDefault="00952E45" w:rsidP="00952E45">
            <w:pPr>
              <w:shd w:val="clear" w:color="auto" w:fill="FFFFFF"/>
              <w:ind w:right="6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E45">
              <w:rPr>
                <w:b/>
                <w:bCs/>
                <w:spacing w:val="-1"/>
                <w:sz w:val="24"/>
                <w:szCs w:val="24"/>
                <w:lang w:val="ru-RU"/>
              </w:rPr>
              <w:t>1. Профилактическая работа с лицами,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b/>
                <w:bCs/>
                <w:spacing w:val="-1"/>
                <w:sz w:val="24"/>
                <w:szCs w:val="24"/>
                <w:lang w:val="ru-RU"/>
              </w:rPr>
              <w:t>подверженными воздействию идеологии терроризма,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b/>
                <w:bCs/>
                <w:sz w:val="24"/>
                <w:szCs w:val="24"/>
                <w:lang w:val="ru-RU"/>
              </w:rPr>
              <w:t>а также подпавшими под ее влияние</w:t>
            </w:r>
            <w:r w:rsidR="00CB0B28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:rsidR="003578BB" w:rsidRDefault="00CB0B28" w:rsidP="00CB0B28">
            <w:pPr>
              <w:shd w:val="clear" w:color="auto" w:fill="FFFFFF"/>
              <w:ind w:right="62" w:firstLine="493"/>
              <w:jc w:val="center"/>
              <w:rPr>
                <w:sz w:val="24"/>
                <w:szCs w:val="24"/>
                <w:lang w:val="ru-RU"/>
              </w:rPr>
            </w:pPr>
            <w:r w:rsidRPr="00CB0B28">
              <w:rPr>
                <w:sz w:val="24"/>
                <w:szCs w:val="24"/>
                <w:lang w:val="ru-RU"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</w:t>
            </w:r>
          </w:p>
          <w:p w:rsidR="00CB0B28" w:rsidRPr="00CB0B28" w:rsidRDefault="00CB0B28" w:rsidP="00CB0B28">
            <w:pPr>
              <w:shd w:val="clear" w:color="auto" w:fill="FFFFFF"/>
              <w:ind w:right="62" w:firstLine="493"/>
              <w:jc w:val="center"/>
              <w:rPr>
                <w:sz w:val="24"/>
                <w:szCs w:val="24"/>
                <w:lang w:val="ru-RU"/>
              </w:rPr>
            </w:pPr>
            <w:r w:rsidRPr="00CB0B28">
              <w:rPr>
                <w:sz w:val="24"/>
                <w:szCs w:val="24"/>
                <w:lang w:val="ru-RU"/>
              </w:rPr>
              <w:t>а также подпавших под ее влияние, обеспечить повышение эффективности:</w:t>
            </w:r>
          </w:p>
        </w:tc>
      </w:tr>
      <w:tr w:rsidR="009E18CD" w:rsidRPr="00952E45" w:rsidTr="00D86243">
        <w:trPr>
          <w:gridBefore w:val="1"/>
          <w:wBefore w:w="7" w:type="dxa"/>
          <w:trHeight w:val="1197"/>
        </w:trPr>
        <w:tc>
          <w:tcPr>
            <w:tcW w:w="709" w:type="dxa"/>
            <w:gridSpan w:val="2"/>
          </w:tcPr>
          <w:p w:rsidR="009E18CD" w:rsidRPr="00952E45" w:rsidRDefault="004136B2" w:rsidP="00D40F21">
            <w:pPr>
              <w:pStyle w:val="TableParagraph"/>
              <w:spacing w:before="12"/>
              <w:ind w:left="116"/>
              <w:jc w:val="center"/>
              <w:rPr>
                <w:sz w:val="24"/>
                <w:szCs w:val="24"/>
              </w:rPr>
            </w:pPr>
            <w:r w:rsidRPr="00952E45">
              <w:rPr>
                <w:color w:val="030303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9E18CD" w:rsidRPr="003578BB" w:rsidRDefault="003578BB" w:rsidP="003578BB">
            <w:pPr>
              <w:pStyle w:val="TableParagraph"/>
              <w:spacing w:before="22" w:line="261" w:lineRule="auto"/>
              <w:ind w:left="127" w:hanging="2"/>
              <w:rPr>
                <w:sz w:val="24"/>
                <w:szCs w:val="24"/>
                <w:lang w:val="ru-RU"/>
              </w:rPr>
            </w:pPr>
            <w:r w:rsidRPr="003578BB">
              <w:rPr>
                <w:spacing w:val="-1"/>
                <w:sz w:val="24"/>
                <w:szCs w:val="24"/>
                <w:lang w:val="ru-RU"/>
              </w:rPr>
              <w:t>Реализации социально-экономических мер, предусмотренных</w:t>
            </w:r>
            <w:r w:rsidRPr="003578BB">
              <w:rPr>
                <w:spacing w:val="-1"/>
                <w:sz w:val="24"/>
                <w:szCs w:val="24"/>
                <w:lang w:val="ru-RU"/>
              </w:rPr>
              <w:br/>
            </w:r>
            <w:r w:rsidRPr="003578BB">
              <w:rPr>
                <w:sz w:val="24"/>
                <w:szCs w:val="24"/>
                <w:lang w:val="ru-RU"/>
              </w:rPr>
              <w:t>законодательством Российской Федерации, в отношении лиц, отбывших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78BB">
              <w:rPr>
                <w:spacing w:val="-1"/>
                <w:sz w:val="24"/>
                <w:szCs w:val="24"/>
                <w:lang w:val="ru-RU"/>
              </w:rPr>
              <w:t>наказание за совершение преступлений террористического характера,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78BB">
              <w:rPr>
                <w:sz w:val="24"/>
                <w:szCs w:val="24"/>
                <w:lang w:val="ru-RU"/>
              </w:rPr>
              <w:t>направленных на их ресоциализацию.</w:t>
            </w:r>
          </w:p>
        </w:tc>
        <w:tc>
          <w:tcPr>
            <w:tcW w:w="5670" w:type="dxa"/>
            <w:gridSpan w:val="2"/>
          </w:tcPr>
          <w:p w:rsidR="009E18CD" w:rsidRPr="00952E45" w:rsidRDefault="003578BB" w:rsidP="00031421">
            <w:pPr>
              <w:shd w:val="clear" w:color="auto" w:fill="FFFFFF"/>
              <w:ind w:left="142" w:right="45" w:firstLine="29"/>
              <w:jc w:val="both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Центр занятости населения по Калачевскому</w:t>
            </w:r>
            <w:r w:rsidR="00333F80">
              <w:rPr>
                <w:iCs/>
                <w:sz w:val="24"/>
                <w:szCs w:val="24"/>
                <w:lang w:val="ru-RU"/>
              </w:rPr>
              <w:t xml:space="preserve"> району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, </w:t>
            </w:r>
            <w:r w:rsidR="00F62E39">
              <w:rPr>
                <w:iCs/>
                <w:sz w:val="24"/>
                <w:szCs w:val="24"/>
                <w:lang w:val="ru-RU"/>
              </w:rPr>
              <w:t>ГКУ «Центр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 социальной защиты населения </w:t>
            </w:r>
            <w:r w:rsidR="00F62E39">
              <w:rPr>
                <w:iCs/>
                <w:sz w:val="24"/>
                <w:szCs w:val="24"/>
                <w:lang w:val="ru-RU"/>
              </w:rPr>
              <w:t>по Калачевскому район</w:t>
            </w:r>
            <w:r w:rsidR="00031421">
              <w:rPr>
                <w:iCs/>
                <w:sz w:val="24"/>
                <w:szCs w:val="24"/>
                <w:lang w:val="ru-RU"/>
              </w:rPr>
              <w:t>у</w:t>
            </w:r>
            <w:r w:rsidR="00F62E39">
              <w:rPr>
                <w:iCs/>
                <w:sz w:val="24"/>
                <w:szCs w:val="24"/>
                <w:lang w:val="ru-RU"/>
              </w:rPr>
              <w:t xml:space="preserve">» 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во взаимодействии с  </w:t>
            </w:r>
            <w:r w:rsidR="00972130">
              <w:rPr>
                <w:iCs/>
                <w:sz w:val="24"/>
                <w:szCs w:val="24"/>
                <w:lang w:val="ru-RU"/>
              </w:rPr>
              <w:t xml:space="preserve">отделом 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МВД России по </w:t>
            </w:r>
            <w:r w:rsidR="00C7778E">
              <w:rPr>
                <w:iCs/>
                <w:sz w:val="24"/>
                <w:szCs w:val="24"/>
                <w:lang w:val="ru-RU"/>
              </w:rPr>
              <w:t>Калачевскому району и антитеррористической комиссии в Калачевском муниципальном районе (далее - АТК)</w:t>
            </w:r>
          </w:p>
        </w:tc>
        <w:tc>
          <w:tcPr>
            <w:tcW w:w="1843" w:type="dxa"/>
            <w:gridSpan w:val="2"/>
          </w:tcPr>
          <w:p w:rsidR="009E18CD" w:rsidRPr="003578BB" w:rsidRDefault="003578BB" w:rsidP="003578BB">
            <w:pPr>
              <w:pStyle w:val="TableParagraph"/>
              <w:spacing w:before="15"/>
              <w:ind w:lef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9E18CD" w:rsidRPr="00952E45" w:rsidTr="00D86243">
        <w:trPr>
          <w:gridBefore w:val="1"/>
          <w:wBefore w:w="7" w:type="dxa"/>
          <w:trHeight w:val="1597"/>
        </w:trPr>
        <w:tc>
          <w:tcPr>
            <w:tcW w:w="709" w:type="dxa"/>
            <w:gridSpan w:val="2"/>
          </w:tcPr>
          <w:p w:rsidR="009E18CD" w:rsidRPr="00952E45" w:rsidRDefault="009E18CD" w:rsidP="00D40F2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E18CD" w:rsidRPr="00952E45" w:rsidRDefault="004136B2" w:rsidP="00D40F21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952E45">
              <w:rPr>
                <w:color w:val="030303"/>
                <w:w w:val="115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9E18CD" w:rsidRPr="0049043E" w:rsidRDefault="0049043E" w:rsidP="0049043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49043E">
              <w:rPr>
                <w:sz w:val="24"/>
                <w:szCs w:val="24"/>
                <w:lang w:val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043E">
              <w:rPr>
                <w:sz w:val="24"/>
                <w:szCs w:val="24"/>
                <w:lang w:val="ru-RU"/>
              </w:rPr>
              <w:t>террористической активностью, бесед по разъяснению норм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043E">
              <w:rPr>
                <w:sz w:val="24"/>
                <w:szCs w:val="24"/>
                <w:lang w:val="ru-RU"/>
              </w:rPr>
              <w:t>законодательства</w:t>
            </w:r>
            <w:r w:rsidRPr="0049043E">
              <w:rPr>
                <w:sz w:val="24"/>
                <w:szCs w:val="24"/>
                <w:lang w:val="ru-RU"/>
              </w:rPr>
              <w:tab/>
              <w:t xml:space="preserve"> Российской Федерации, устанавливающих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043E">
              <w:rPr>
                <w:sz w:val="24"/>
                <w:szCs w:val="24"/>
                <w:lang w:val="ru-RU"/>
              </w:rPr>
              <w:t>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</w:t>
            </w:r>
            <w:r w:rsidR="00DB7CE5">
              <w:rPr>
                <w:sz w:val="24"/>
                <w:szCs w:val="24"/>
                <w:lang w:val="ru-RU"/>
              </w:rPr>
              <w:t xml:space="preserve"> </w:t>
            </w:r>
            <w:r w:rsidRPr="0049043E">
              <w:rPr>
                <w:sz w:val="24"/>
                <w:szCs w:val="24"/>
                <w:lang w:val="ru-RU"/>
              </w:rPr>
              <w:t>и общественных организаций, психологов.</w:t>
            </w:r>
          </w:p>
        </w:tc>
        <w:tc>
          <w:tcPr>
            <w:tcW w:w="5670" w:type="dxa"/>
            <w:gridSpan w:val="2"/>
          </w:tcPr>
          <w:p w:rsidR="00031421" w:rsidRPr="00952E45" w:rsidRDefault="00031421" w:rsidP="00031421">
            <w:pPr>
              <w:pStyle w:val="TableParagraph"/>
              <w:spacing w:before="3"/>
              <w:ind w:left="97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Отдел 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МВД России по </w:t>
            </w:r>
            <w:r>
              <w:rPr>
                <w:iCs/>
                <w:sz w:val="24"/>
                <w:szCs w:val="24"/>
                <w:lang w:val="ru-RU"/>
              </w:rPr>
              <w:t>Калачевскому району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 во взаимодействии с  </w:t>
            </w:r>
            <w:r>
              <w:rPr>
                <w:iCs/>
                <w:sz w:val="24"/>
                <w:szCs w:val="24"/>
                <w:lang w:val="ru-RU"/>
              </w:rPr>
              <w:t>ГКУ «Центр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 социальной защиты населения </w:t>
            </w:r>
            <w:r>
              <w:rPr>
                <w:iCs/>
                <w:sz w:val="24"/>
                <w:szCs w:val="24"/>
                <w:lang w:val="ru-RU"/>
              </w:rPr>
              <w:t xml:space="preserve">по Калачевскому району», Центр занятости населения по Калачевскому району, </w:t>
            </w:r>
            <w:r w:rsidRPr="00031421">
              <w:rPr>
                <w:iCs/>
                <w:sz w:val="24"/>
                <w:szCs w:val="24"/>
                <w:lang w:val="ru-RU"/>
              </w:rPr>
              <w:t>органами местного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самоуправления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муниципальных</w:t>
            </w:r>
            <w:r w:rsidRPr="00031421">
              <w:rPr>
                <w:iCs/>
                <w:sz w:val="24"/>
                <w:szCs w:val="24"/>
                <w:lang w:val="ru-RU"/>
              </w:rPr>
              <w:tab/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pacing w:val="-10"/>
                <w:sz w:val="24"/>
                <w:szCs w:val="24"/>
                <w:lang w:val="ru-RU"/>
              </w:rPr>
              <w:t>образований</w:t>
            </w:r>
            <w:r>
              <w:rPr>
                <w:iCs/>
                <w:spacing w:val="-10"/>
                <w:sz w:val="24"/>
                <w:szCs w:val="24"/>
                <w:lang w:val="ru-RU"/>
              </w:rPr>
              <w:t xml:space="preserve">, </w:t>
            </w:r>
            <w:r w:rsidR="004136B2" w:rsidRPr="00952E45">
              <w:rPr>
                <w:color w:val="030303"/>
                <w:w w:val="110"/>
                <w:sz w:val="24"/>
                <w:szCs w:val="24"/>
                <w:lang w:val="ru-RU"/>
              </w:rPr>
              <w:t xml:space="preserve">АТК </w:t>
            </w:r>
            <w:r w:rsidR="00D06DD6" w:rsidRPr="00952E45">
              <w:rPr>
                <w:color w:val="030303"/>
                <w:w w:val="110"/>
                <w:sz w:val="24"/>
                <w:szCs w:val="24"/>
                <w:lang w:val="ru-RU"/>
              </w:rPr>
              <w:t>Калачевского муниципального района</w:t>
            </w:r>
          </w:p>
        </w:tc>
        <w:tc>
          <w:tcPr>
            <w:tcW w:w="1843" w:type="dxa"/>
            <w:gridSpan w:val="2"/>
          </w:tcPr>
          <w:p w:rsidR="009E18CD" w:rsidRPr="00952E45" w:rsidRDefault="00031421" w:rsidP="003578BB">
            <w:pPr>
              <w:pStyle w:val="TableParagraph"/>
              <w:spacing w:before="10"/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9E18CD" w:rsidRPr="00952E45" w:rsidTr="00D86243">
        <w:trPr>
          <w:trHeight w:val="1081"/>
        </w:trPr>
        <w:tc>
          <w:tcPr>
            <w:tcW w:w="716" w:type="dxa"/>
            <w:gridSpan w:val="3"/>
          </w:tcPr>
          <w:p w:rsidR="009E18CD" w:rsidRPr="00952E45" w:rsidRDefault="004136B2" w:rsidP="00D40F21">
            <w:pPr>
              <w:pStyle w:val="TableParagraph"/>
              <w:spacing w:before="8"/>
              <w:ind w:left="97"/>
              <w:jc w:val="center"/>
              <w:rPr>
                <w:sz w:val="24"/>
                <w:szCs w:val="24"/>
              </w:rPr>
            </w:pPr>
            <w:r w:rsidRPr="00952E45">
              <w:rPr>
                <w:color w:val="030303"/>
                <w:w w:val="105"/>
                <w:sz w:val="24"/>
                <w:szCs w:val="24"/>
              </w:rPr>
              <w:t>1.</w:t>
            </w:r>
            <w:r w:rsidR="00633A42">
              <w:rPr>
                <w:color w:val="030303"/>
                <w:w w:val="105"/>
                <w:sz w:val="24"/>
                <w:szCs w:val="24"/>
                <w:lang w:val="ru-RU"/>
              </w:rPr>
              <w:t>3</w:t>
            </w:r>
            <w:r w:rsidRPr="00952E45">
              <w:rPr>
                <w:color w:val="242424"/>
                <w:w w:val="105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E18CD" w:rsidRPr="00952E45" w:rsidRDefault="00633A42" w:rsidP="00633A42">
            <w:pPr>
              <w:shd w:val="clear" w:color="auto" w:fill="FFFFFF"/>
              <w:tabs>
                <w:tab w:val="left" w:pos="0"/>
              </w:tabs>
              <w:ind w:left="142" w:right="5" w:hanging="5"/>
              <w:rPr>
                <w:sz w:val="24"/>
                <w:szCs w:val="24"/>
                <w:lang w:val="ru-RU"/>
              </w:rPr>
            </w:pPr>
            <w:r w:rsidRPr="00633A42">
              <w:rPr>
                <w:spacing w:val="-2"/>
                <w:sz w:val="24"/>
                <w:szCs w:val="24"/>
                <w:lang w:val="ru-RU"/>
              </w:rPr>
              <w:t>Проведения с молодежью, в том числе с лицами, состоящими на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3A42">
              <w:rPr>
                <w:spacing w:val="-1"/>
                <w:sz w:val="24"/>
                <w:szCs w:val="24"/>
                <w:lang w:val="ru-RU"/>
              </w:rPr>
              <w:t>профилактическом учете и (или) находящимися под административным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3A42">
              <w:rPr>
                <w:sz w:val="24"/>
                <w:szCs w:val="24"/>
                <w:lang w:val="ru-RU"/>
              </w:rPr>
              <w:t>надзором в органах внутренних дел Российской Федерации в связи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3A42">
              <w:rPr>
                <w:spacing w:val="-3"/>
                <w:sz w:val="24"/>
                <w:szCs w:val="24"/>
                <w:lang w:val="ru-RU"/>
              </w:rPr>
              <w:t>причастностью</w:t>
            </w:r>
            <w:r w:rsidRPr="00633A42">
              <w:rPr>
                <w:sz w:val="24"/>
                <w:szCs w:val="24"/>
                <w:lang w:val="ru-RU"/>
              </w:rPr>
              <w:tab/>
              <w:t>к</w:t>
            </w:r>
            <w:r w:rsidRPr="00633A42">
              <w:rPr>
                <w:sz w:val="24"/>
                <w:szCs w:val="24"/>
                <w:lang w:val="ru-RU"/>
              </w:rPr>
              <w:tab/>
            </w:r>
            <w:r w:rsidRPr="00633A42">
              <w:rPr>
                <w:spacing w:val="-4"/>
                <w:sz w:val="24"/>
                <w:szCs w:val="24"/>
                <w:lang w:val="ru-RU"/>
              </w:rPr>
              <w:t>совершению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3A42">
              <w:rPr>
                <w:spacing w:val="-4"/>
                <w:sz w:val="24"/>
                <w:szCs w:val="24"/>
                <w:lang w:val="ru-RU"/>
              </w:rPr>
              <w:t>правонарушений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3A42">
              <w:rPr>
                <w:sz w:val="24"/>
                <w:szCs w:val="24"/>
                <w:lang w:val="ru-RU"/>
              </w:rPr>
              <w:t xml:space="preserve">в сфере общественной безопасности, профилактических мероприятий в форме индивидуальных (групповых) бесед по формированию стойкого </w:t>
            </w:r>
            <w:r w:rsidRPr="00633A42">
              <w:rPr>
                <w:spacing w:val="-1"/>
                <w:sz w:val="24"/>
                <w:szCs w:val="24"/>
                <w:lang w:val="ru-RU"/>
              </w:rPr>
              <w:t xml:space="preserve">неприятия </w:t>
            </w:r>
            <w:r w:rsidRPr="00633A42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</w:t>
            </w:r>
            <w:r w:rsidRPr="00633A42">
              <w:rPr>
                <w:sz w:val="24"/>
                <w:szCs w:val="24"/>
                <w:lang w:val="ru-RU"/>
              </w:rPr>
              <w:t>психологов.</w:t>
            </w:r>
          </w:p>
        </w:tc>
        <w:tc>
          <w:tcPr>
            <w:tcW w:w="5670" w:type="dxa"/>
            <w:gridSpan w:val="2"/>
          </w:tcPr>
          <w:p w:rsidR="006E515D" w:rsidRPr="00952E45" w:rsidRDefault="00633A42" w:rsidP="00633A42">
            <w:pPr>
              <w:pStyle w:val="TableParagraph"/>
              <w:spacing w:before="3"/>
              <w:ind w:left="97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lastRenderedPageBreak/>
              <w:t xml:space="preserve">Отдел 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МВД России по </w:t>
            </w:r>
            <w:r>
              <w:rPr>
                <w:iCs/>
                <w:sz w:val="24"/>
                <w:szCs w:val="24"/>
                <w:lang w:val="ru-RU"/>
              </w:rPr>
              <w:t>Калачевскому району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 во взаимодействии с </w:t>
            </w:r>
            <w:r>
              <w:rPr>
                <w:iCs/>
                <w:sz w:val="24"/>
                <w:szCs w:val="24"/>
                <w:lang w:val="ru-RU"/>
              </w:rPr>
              <w:t>комитетом образования, отделом молодежной политики и спорта, отделом по культуре, ГКУ «Центром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 социальной защиты населения </w:t>
            </w:r>
            <w:r>
              <w:rPr>
                <w:iCs/>
                <w:sz w:val="24"/>
                <w:szCs w:val="24"/>
                <w:lang w:val="ru-RU"/>
              </w:rPr>
              <w:t>по Калачевскому району»,</w:t>
            </w:r>
            <w:r w:rsidRPr="00031421">
              <w:rPr>
                <w:iCs/>
                <w:sz w:val="24"/>
                <w:szCs w:val="24"/>
                <w:lang w:val="ru-RU"/>
              </w:rPr>
              <w:t xml:space="preserve"> органами местного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самоуправления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муниципальных</w:t>
            </w:r>
            <w:r w:rsidRPr="00031421">
              <w:rPr>
                <w:iCs/>
                <w:sz w:val="24"/>
                <w:szCs w:val="24"/>
                <w:lang w:val="ru-RU"/>
              </w:rPr>
              <w:tab/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pacing w:val="-10"/>
                <w:sz w:val="24"/>
                <w:szCs w:val="24"/>
                <w:lang w:val="ru-RU"/>
              </w:rPr>
              <w:t>образований</w:t>
            </w:r>
            <w:r>
              <w:rPr>
                <w:iCs/>
                <w:spacing w:val="-10"/>
                <w:sz w:val="24"/>
                <w:szCs w:val="24"/>
                <w:lang w:val="ru-RU"/>
              </w:rPr>
              <w:t xml:space="preserve">,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 xml:space="preserve">АТК Калачевского муниципального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</w:tcPr>
          <w:p w:rsidR="009E18CD" w:rsidRPr="00952E45" w:rsidRDefault="00633A42" w:rsidP="003578BB">
            <w:pPr>
              <w:pStyle w:val="TableParagraph"/>
              <w:spacing w:line="270" w:lineRule="exact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ежегодно</w:t>
            </w:r>
          </w:p>
        </w:tc>
      </w:tr>
      <w:tr w:rsidR="00633A42" w:rsidRPr="00633A42" w:rsidTr="00D86243">
        <w:trPr>
          <w:trHeight w:val="415"/>
        </w:trPr>
        <w:tc>
          <w:tcPr>
            <w:tcW w:w="14749" w:type="dxa"/>
            <w:gridSpan w:val="8"/>
            <w:vAlign w:val="center"/>
          </w:tcPr>
          <w:p w:rsidR="00633A42" w:rsidRDefault="00633A42" w:rsidP="00633A42">
            <w:pPr>
              <w:shd w:val="clear" w:color="auto" w:fill="FFFFFF"/>
              <w:ind w:left="1718" w:hanging="1361"/>
              <w:jc w:val="center"/>
              <w:rPr>
                <w:b/>
                <w:bCs/>
                <w:spacing w:val="-2"/>
                <w:sz w:val="24"/>
                <w:szCs w:val="24"/>
                <w:lang w:val="ru-RU"/>
              </w:rPr>
            </w:pPr>
            <w:r w:rsidRPr="00633A42">
              <w:rPr>
                <w:b/>
                <w:bCs/>
                <w:spacing w:val="-2"/>
                <w:sz w:val="24"/>
                <w:szCs w:val="24"/>
                <w:lang w:val="ru-RU"/>
              </w:rPr>
              <w:lastRenderedPageBreak/>
              <w:t xml:space="preserve">2. Меры по формированию у населения </w:t>
            </w:r>
            <w:r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Калачевского муниципального района </w:t>
            </w:r>
            <w:r w:rsidRPr="00633A42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Волгоградской области </w:t>
            </w:r>
          </w:p>
          <w:p w:rsidR="00633A42" w:rsidRPr="00633A42" w:rsidRDefault="00633A42" w:rsidP="00633A42">
            <w:pPr>
              <w:shd w:val="clear" w:color="auto" w:fill="FFFFFF"/>
              <w:ind w:left="1718" w:hanging="1361"/>
              <w:jc w:val="center"/>
              <w:rPr>
                <w:sz w:val="24"/>
                <w:szCs w:val="24"/>
                <w:lang w:val="ru-RU"/>
              </w:rPr>
            </w:pPr>
            <w:r w:rsidRPr="00633A42">
              <w:rPr>
                <w:b/>
                <w:bCs/>
                <w:sz w:val="24"/>
                <w:szCs w:val="24"/>
                <w:lang w:val="ru-RU"/>
              </w:rPr>
              <w:t>антитеррористического сознания</w:t>
            </w:r>
          </w:p>
        </w:tc>
      </w:tr>
      <w:tr w:rsidR="00633A42" w:rsidRPr="00633A42" w:rsidTr="00D86243">
        <w:trPr>
          <w:trHeight w:val="1317"/>
        </w:trPr>
        <w:tc>
          <w:tcPr>
            <w:tcW w:w="716" w:type="dxa"/>
            <w:gridSpan w:val="3"/>
          </w:tcPr>
          <w:p w:rsidR="00633A42" w:rsidRPr="00633A42" w:rsidRDefault="00D40F21" w:rsidP="00D40F21">
            <w:pPr>
              <w:pStyle w:val="TableParagraph"/>
              <w:spacing w:before="13"/>
              <w:ind w:left="112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t>2.1.</w:t>
            </w:r>
          </w:p>
        </w:tc>
        <w:tc>
          <w:tcPr>
            <w:tcW w:w="6520" w:type="dxa"/>
          </w:tcPr>
          <w:p w:rsidR="007B56AB" w:rsidRDefault="00D40F21" w:rsidP="006E515D">
            <w:pPr>
              <w:pStyle w:val="TableParagraph"/>
              <w:spacing w:before="13" w:line="252" w:lineRule="auto"/>
              <w:ind w:left="117" w:right="180"/>
              <w:rPr>
                <w:sz w:val="24"/>
                <w:szCs w:val="24"/>
                <w:lang w:val="ru-RU"/>
              </w:rPr>
            </w:pPr>
            <w:r w:rsidRPr="00D40F21">
              <w:rPr>
                <w:spacing w:val="-1"/>
                <w:sz w:val="24"/>
                <w:szCs w:val="24"/>
                <w:lang w:val="ru-RU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</w:t>
            </w:r>
            <w:r w:rsidRPr="00D40F21">
              <w:rPr>
                <w:sz w:val="24"/>
                <w:szCs w:val="24"/>
                <w:lang w:val="ru-RU"/>
              </w:rPr>
              <w:t xml:space="preserve">проводить общественно-политические, культурные и спортивные мероприятия, посвященные Дню солидарности в борьбе с терроризмом </w:t>
            </w:r>
          </w:p>
          <w:p w:rsidR="00633A42" w:rsidRPr="00D40F21" w:rsidRDefault="00D40F21" w:rsidP="006E515D">
            <w:pPr>
              <w:pStyle w:val="TableParagraph"/>
              <w:spacing w:before="13" w:line="252" w:lineRule="auto"/>
              <w:ind w:left="117" w:right="180"/>
              <w:rPr>
                <w:sz w:val="24"/>
                <w:szCs w:val="24"/>
                <w:lang w:val="ru-RU"/>
              </w:rPr>
            </w:pPr>
            <w:r w:rsidRPr="00D40F21">
              <w:rPr>
                <w:sz w:val="24"/>
                <w:szCs w:val="24"/>
                <w:lang w:val="ru-RU"/>
              </w:rPr>
              <w:t xml:space="preserve">(3 сентября). При реализации указанных мероприятий обеспечить максимальный охват участников из различных категорий населения </w:t>
            </w:r>
            <w:r w:rsidRPr="00D40F21">
              <w:rPr>
                <w:spacing w:val="-1"/>
                <w:sz w:val="24"/>
                <w:szCs w:val="24"/>
                <w:lang w:val="ru-RU"/>
              </w:rPr>
              <w:t xml:space="preserve">с   привлечением   видных   федеральных   и  региональных  политических деятелей,   авторитетных   представителей   общественных  и  религиозных </w:t>
            </w:r>
            <w:r w:rsidRPr="00D40F21">
              <w:rPr>
                <w:sz w:val="24"/>
                <w:szCs w:val="24"/>
                <w:lang w:val="ru-RU"/>
              </w:rPr>
              <w:t>организаций, науки, культуры и спорта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gridSpan w:val="2"/>
          </w:tcPr>
          <w:p w:rsidR="00633A42" w:rsidRPr="00D40F21" w:rsidRDefault="00D40F21" w:rsidP="007B56AB">
            <w:pPr>
              <w:pStyle w:val="TableParagraph"/>
              <w:spacing w:before="8" w:line="249" w:lineRule="auto"/>
              <w:ind w:left="112" w:hanging="5"/>
              <w:rPr>
                <w:color w:val="030303"/>
                <w:w w:val="11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Комитет образования, отдел молодежной политики и спорта, отдел по культуре</w:t>
            </w:r>
            <w:r w:rsidR="007B56AB">
              <w:rPr>
                <w:iCs/>
                <w:sz w:val="24"/>
                <w:szCs w:val="24"/>
                <w:lang w:val="ru-RU"/>
              </w:rPr>
              <w:t xml:space="preserve"> совместно с </w:t>
            </w:r>
            <w:r w:rsidR="007B56AB" w:rsidRPr="00031421">
              <w:rPr>
                <w:iCs/>
                <w:sz w:val="24"/>
                <w:szCs w:val="24"/>
                <w:lang w:val="ru-RU"/>
              </w:rPr>
              <w:t>органами местного</w:t>
            </w:r>
            <w:r w:rsidR="007B56AB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7B56AB" w:rsidRPr="00031421">
              <w:rPr>
                <w:iCs/>
                <w:sz w:val="24"/>
                <w:szCs w:val="24"/>
                <w:lang w:val="ru-RU"/>
              </w:rPr>
              <w:t>самоуправления</w:t>
            </w:r>
            <w:r w:rsidR="007B56AB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7B56AB" w:rsidRPr="00031421">
              <w:rPr>
                <w:iCs/>
                <w:sz w:val="24"/>
                <w:szCs w:val="24"/>
                <w:lang w:val="ru-RU"/>
              </w:rPr>
              <w:t>муниципальных</w:t>
            </w:r>
            <w:r w:rsidR="007B56AB" w:rsidRPr="00031421">
              <w:rPr>
                <w:iCs/>
                <w:sz w:val="24"/>
                <w:szCs w:val="24"/>
                <w:lang w:val="ru-RU"/>
              </w:rPr>
              <w:tab/>
            </w:r>
            <w:r w:rsidR="007B56AB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7B56AB" w:rsidRPr="00031421">
              <w:rPr>
                <w:iCs/>
                <w:spacing w:val="-10"/>
                <w:sz w:val="24"/>
                <w:szCs w:val="24"/>
                <w:lang w:val="ru-RU"/>
              </w:rPr>
              <w:t>образований</w:t>
            </w:r>
            <w:r w:rsidR="007B56AB">
              <w:rPr>
                <w:iCs/>
                <w:spacing w:val="-10"/>
                <w:sz w:val="24"/>
                <w:szCs w:val="24"/>
                <w:lang w:val="ru-RU"/>
              </w:rPr>
              <w:t xml:space="preserve">, </w:t>
            </w:r>
            <w:r w:rsidR="007B56AB" w:rsidRPr="00952E45">
              <w:rPr>
                <w:color w:val="030303"/>
                <w:w w:val="110"/>
                <w:sz w:val="24"/>
                <w:szCs w:val="24"/>
                <w:lang w:val="ru-RU"/>
              </w:rPr>
              <w:t>АТК Калачевского муниципального район</w:t>
            </w:r>
            <w:r w:rsidR="007B56AB">
              <w:rPr>
                <w:color w:val="030303"/>
                <w:w w:val="110"/>
                <w:sz w:val="24"/>
                <w:szCs w:val="24"/>
                <w:lang w:val="ru-RU"/>
              </w:rPr>
              <w:t>а.</w:t>
            </w:r>
          </w:p>
        </w:tc>
        <w:tc>
          <w:tcPr>
            <w:tcW w:w="1843" w:type="dxa"/>
            <w:gridSpan w:val="2"/>
          </w:tcPr>
          <w:p w:rsidR="00633A42" w:rsidRDefault="007B56AB" w:rsidP="003578BB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  <w:p w:rsidR="007B56AB" w:rsidRPr="00633A42" w:rsidRDefault="007B56AB" w:rsidP="003578BB">
            <w:pPr>
              <w:pStyle w:val="TableParagraph"/>
              <w:spacing w:line="275" w:lineRule="exact"/>
              <w:ind w:left="108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 сентября)</w:t>
            </w:r>
          </w:p>
        </w:tc>
      </w:tr>
      <w:tr w:rsidR="007B56AB" w:rsidRPr="0094056B" w:rsidTr="00D86243">
        <w:trPr>
          <w:trHeight w:val="327"/>
        </w:trPr>
        <w:tc>
          <w:tcPr>
            <w:tcW w:w="716" w:type="dxa"/>
            <w:gridSpan w:val="3"/>
          </w:tcPr>
          <w:p w:rsidR="007B56AB" w:rsidRPr="00633A42" w:rsidRDefault="007B56AB" w:rsidP="00D40F21">
            <w:pPr>
              <w:pStyle w:val="TableParagraph"/>
              <w:spacing w:before="13"/>
              <w:ind w:left="112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 w:rsidRPr="007B56AB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14033" w:type="dxa"/>
            <w:gridSpan w:val="5"/>
          </w:tcPr>
          <w:p w:rsidR="007B56AB" w:rsidRPr="007B56AB" w:rsidRDefault="007B56AB" w:rsidP="007B56AB">
            <w:pPr>
              <w:shd w:val="clear" w:color="auto" w:fill="FFFFFF"/>
              <w:ind w:left="142" w:right="11" w:hanging="6"/>
              <w:jc w:val="both"/>
              <w:rPr>
                <w:sz w:val="24"/>
                <w:szCs w:val="24"/>
                <w:lang w:val="ru-RU"/>
              </w:rPr>
            </w:pPr>
            <w:r w:rsidRPr="007B56AB">
              <w:rPr>
                <w:sz w:val="24"/>
                <w:szCs w:val="24"/>
                <w:lang w:val="ru-RU"/>
              </w:rPr>
              <w:t>В целях снижения уязвимости молодежи от воздействия идеологии терроризма:</w:t>
            </w:r>
          </w:p>
        </w:tc>
      </w:tr>
      <w:tr w:rsidR="00A568A9" w:rsidRPr="00633A42" w:rsidTr="00D86243">
        <w:trPr>
          <w:trHeight w:val="1317"/>
        </w:trPr>
        <w:tc>
          <w:tcPr>
            <w:tcW w:w="716" w:type="dxa"/>
            <w:gridSpan w:val="3"/>
          </w:tcPr>
          <w:p w:rsidR="00A568A9" w:rsidRPr="00633A42" w:rsidRDefault="00D30719" w:rsidP="00D40F21">
            <w:pPr>
              <w:pStyle w:val="TableParagraph"/>
              <w:spacing w:before="13"/>
              <w:ind w:left="112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6520" w:type="dxa"/>
          </w:tcPr>
          <w:p w:rsidR="00A568A9" w:rsidRPr="00D30719" w:rsidRDefault="00A568A9" w:rsidP="00D30719">
            <w:pPr>
              <w:shd w:val="clear" w:color="auto" w:fill="FFFFFF"/>
              <w:tabs>
                <w:tab w:val="left" w:pos="-142"/>
              </w:tabs>
              <w:ind w:left="142" w:right="141"/>
              <w:rPr>
                <w:sz w:val="24"/>
                <w:szCs w:val="24"/>
                <w:lang w:val="ru-RU"/>
              </w:rPr>
            </w:pPr>
            <w:r w:rsidRPr="00D30719">
              <w:rPr>
                <w:spacing w:val="-2"/>
                <w:sz w:val="24"/>
                <w:szCs w:val="24"/>
                <w:lang w:val="ru-RU"/>
              </w:rPr>
              <w:t>Проводить на базе образовательных организаций (в том числе с</w:t>
            </w:r>
            <w:r w:rsidR="00D307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0719">
              <w:rPr>
                <w:sz w:val="24"/>
                <w:szCs w:val="24"/>
                <w:lang w:val="ru-RU"/>
              </w:rPr>
              <w:t>участием представителей религиозных и общественных организаций,</w:t>
            </w:r>
            <w:r w:rsidR="00D30719">
              <w:rPr>
                <w:sz w:val="24"/>
                <w:szCs w:val="24"/>
                <w:lang w:val="ru-RU"/>
              </w:rPr>
              <w:t xml:space="preserve"> </w:t>
            </w:r>
            <w:r w:rsidRPr="00D30719">
              <w:rPr>
                <w:sz w:val="24"/>
                <w:szCs w:val="24"/>
                <w:lang w:val="ru-RU"/>
              </w:rPr>
              <w:t>деятелей культуры и искусства) воспитательные и культурно-просветительские мероприятия, направленные на развитие у детей</w:t>
            </w:r>
            <w:r w:rsidRPr="00D30719">
              <w:rPr>
                <w:sz w:val="24"/>
                <w:szCs w:val="24"/>
                <w:lang w:val="ru-RU"/>
              </w:rPr>
              <w:br/>
              <w:t>и молодежи неприятия идеологии терроризма и привитие</w:t>
            </w:r>
            <w:r w:rsidRPr="00D30719">
              <w:rPr>
                <w:sz w:val="24"/>
                <w:szCs w:val="24"/>
                <w:lang w:val="ru-RU"/>
              </w:rPr>
              <w:br/>
            </w:r>
            <w:r w:rsidRPr="00D30719">
              <w:rPr>
                <w:spacing w:val="-1"/>
                <w:sz w:val="24"/>
                <w:szCs w:val="24"/>
                <w:lang w:val="ru-RU"/>
              </w:rPr>
              <w:t>им традиционных российских духовно-нравственных ценностей.</w:t>
            </w:r>
          </w:p>
        </w:tc>
        <w:tc>
          <w:tcPr>
            <w:tcW w:w="5670" w:type="dxa"/>
            <w:gridSpan w:val="2"/>
          </w:tcPr>
          <w:p w:rsidR="00A568A9" w:rsidRPr="00952E45" w:rsidRDefault="00D30719" w:rsidP="000D0822">
            <w:pPr>
              <w:pStyle w:val="TableParagraph"/>
              <w:spacing w:before="8" w:line="249" w:lineRule="auto"/>
              <w:ind w:left="112" w:hanging="5"/>
              <w:rPr>
                <w:color w:val="030303"/>
                <w:w w:val="11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Комитет образования, отдел молодежной политики и спорта, отдел по культуре совместно с </w:t>
            </w:r>
            <w:r w:rsidRPr="00031421">
              <w:rPr>
                <w:iCs/>
                <w:sz w:val="24"/>
                <w:szCs w:val="24"/>
                <w:lang w:val="ru-RU"/>
              </w:rPr>
              <w:t>органами местного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самоуправления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муниципальных</w:t>
            </w:r>
            <w:r w:rsidRPr="00031421">
              <w:rPr>
                <w:iCs/>
                <w:sz w:val="24"/>
                <w:szCs w:val="24"/>
                <w:lang w:val="ru-RU"/>
              </w:rPr>
              <w:tab/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pacing w:val="-10"/>
                <w:sz w:val="24"/>
                <w:szCs w:val="24"/>
                <w:lang w:val="ru-RU"/>
              </w:rPr>
              <w:t>образований</w:t>
            </w:r>
            <w:r>
              <w:rPr>
                <w:iCs/>
                <w:spacing w:val="-10"/>
                <w:sz w:val="24"/>
                <w:szCs w:val="24"/>
                <w:lang w:val="ru-RU"/>
              </w:rPr>
              <w:t xml:space="preserve">,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АТК Калачевского муниципального район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>а.</w:t>
            </w:r>
          </w:p>
        </w:tc>
        <w:tc>
          <w:tcPr>
            <w:tcW w:w="1843" w:type="dxa"/>
            <w:gridSpan w:val="2"/>
          </w:tcPr>
          <w:p w:rsidR="00A568A9" w:rsidRPr="00633A42" w:rsidRDefault="00D30719" w:rsidP="003578BB">
            <w:pPr>
              <w:pStyle w:val="TableParagraph"/>
              <w:spacing w:line="275" w:lineRule="exact"/>
              <w:ind w:left="108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633A42" w:rsidRPr="00633A42" w:rsidTr="00D86243">
        <w:trPr>
          <w:trHeight w:val="1317"/>
        </w:trPr>
        <w:tc>
          <w:tcPr>
            <w:tcW w:w="716" w:type="dxa"/>
            <w:gridSpan w:val="3"/>
          </w:tcPr>
          <w:p w:rsidR="00633A42" w:rsidRPr="00633A42" w:rsidRDefault="00D30719" w:rsidP="00D40F21">
            <w:pPr>
              <w:pStyle w:val="TableParagraph"/>
              <w:spacing w:before="13"/>
              <w:ind w:left="112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6520" w:type="dxa"/>
          </w:tcPr>
          <w:p w:rsidR="00633A42" w:rsidRPr="00952E45" w:rsidRDefault="00A568A9" w:rsidP="000870D1">
            <w:pPr>
              <w:shd w:val="clear" w:color="auto" w:fill="FFFFFF"/>
              <w:ind w:left="142" w:right="141" w:hanging="17"/>
              <w:rPr>
                <w:sz w:val="24"/>
                <w:szCs w:val="24"/>
                <w:lang w:val="ru-RU"/>
              </w:rPr>
            </w:pPr>
            <w:r w:rsidRPr="00A568A9">
              <w:rPr>
                <w:spacing w:val="-2"/>
                <w:sz w:val="24"/>
                <w:szCs w:val="24"/>
                <w:lang w:val="ru-RU"/>
              </w:rPr>
              <w:t>В рамках всероссийских и региональных молодежных форумов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68A9">
              <w:rPr>
                <w:sz w:val="24"/>
                <w:szCs w:val="24"/>
                <w:lang w:val="ru-RU"/>
              </w:rPr>
              <w:t>организовывать с привлечением лидеров общественного мнения (Под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68A9">
              <w:rPr>
                <w:spacing w:val="-1"/>
                <w:sz w:val="24"/>
                <w:szCs w:val="24"/>
                <w:lang w:val="ru-RU"/>
              </w:rPr>
              <w:t>проведение тематических мероприятий по вопросам предупреждения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68A9">
              <w:rPr>
                <w:spacing w:val="-1"/>
                <w:sz w:val="24"/>
                <w:szCs w:val="24"/>
                <w:lang w:val="ru-RU"/>
              </w:rPr>
              <w:t>распространения идеологии терроризма среди молодежи.</w:t>
            </w:r>
          </w:p>
        </w:tc>
        <w:tc>
          <w:tcPr>
            <w:tcW w:w="5670" w:type="dxa"/>
            <w:gridSpan w:val="2"/>
          </w:tcPr>
          <w:p w:rsidR="00633A42" w:rsidRPr="00952E45" w:rsidRDefault="00D30719" w:rsidP="000D0822">
            <w:pPr>
              <w:pStyle w:val="TableParagraph"/>
              <w:spacing w:before="8" w:line="249" w:lineRule="auto"/>
              <w:ind w:left="112" w:hanging="5"/>
              <w:rPr>
                <w:color w:val="030303"/>
                <w:w w:val="11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Комитет образования, отдел молодежной политики и спорта, отдел по культуре совместно с </w:t>
            </w:r>
            <w:r w:rsidRPr="00031421">
              <w:rPr>
                <w:iCs/>
                <w:sz w:val="24"/>
                <w:szCs w:val="24"/>
                <w:lang w:val="ru-RU"/>
              </w:rPr>
              <w:t>органами местного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самоуправления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z w:val="24"/>
                <w:szCs w:val="24"/>
                <w:lang w:val="ru-RU"/>
              </w:rPr>
              <w:t>муниципальных</w:t>
            </w:r>
            <w:r w:rsidRPr="00031421">
              <w:rPr>
                <w:iCs/>
                <w:sz w:val="24"/>
                <w:szCs w:val="24"/>
                <w:lang w:val="ru-RU"/>
              </w:rPr>
              <w:tab/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1421">
              <w:rPr>
                <w:iCs/>
                <w:spacing w:val="-10"/>
                <w:sz w:val="24"/>
                <w:szCs w:val="24"/>
                <w:lang w:val="ru-RU"/>
              </w:rPr>
              <w:t>образований</w:t>
            </w:r>
            <w:r>
              <w:rPr>
                <w:iCs/>
                <w:spacing w:val="-10"/>
                <w:sz w:val="24"/>
                <w:szCs w:val="24"/>
                <w:lang w:val="ru-RU"/>
              </w:rPr>
              <w:t xml:space="preserve">,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АТК Калачевского муниципального район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>а.</w:t>
            </w:r>
          </w:p>
        </w:tc>
        <w:tc>
          <w:tcPr>
            <w:tcW w:w="1843" w:type="dxa"/>
            <w:gridSpan w:val="2"/>
          </w:tcPr>
          <w:p w:rsidR="00633A42" w:rsidRPr="00633A42" w:rsidRDefault="00D30719" w:rsidP="003578BB">
            <w:pPr>
              <w:pStyle w:val="TableParagraph"/>
              <w:spacing w:line="275" w:lineRule="exact"/>
              <w:ind w:left="108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633A42" w:rsidRPr="00633A42" w:rsidTr="00D86243">
        <w:trPr>
          <w:trHeight w:val="1317"/>
        </w:trPr>
        <w:tc>
          <w:tcPr>
            <w:tcW w:w="716" w:type="dxa"/>
            <w:gridSpan w:val="3"/>
          </w:tcPr>
          <w:p w:rsidR="00633A42" w:rsidRPr="00633A42" w:rsidRDefault="00D30719" w:rsidP="00D40F21">
            <w:pPr>
              <w:pStyle w:val="TableParagraph"/>
              <w:spacing w:before="13"/>
              <w:ind w:left="112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lastRenderedPageBreak/>
              <w:t>2.2.3.</w:t>
            </w:r>
          </w:p>
        </w:tc>
        <w:tc>
          <w:tcPr>
            <w:tcW w:w="6520" w:type="dxa"/>
          </w:tcPr>
          <w:p w:rsidR="00633A42" w:rsidRPr="00D30719" w:rsidRDefault="00D30719" w:rsidP="000870D1">
            <w:pPr>
              <w:shd w:val="clear" w:color="auto" w:fill="FFFFFF"/>
              <w:ind w:left="142" w:right="141" w:hanging="11"/>
              <w:rPr>
                <w:sz w:val="24"/>
                <w:szCs w:val="24"/>
                <w:lang w:val="ru-RU"/>
              </w:rPr>
            </w:pPr>
            <w:r w:rsidRPr="00D30719">
              <w:rPr>
                <w:sz w:val="24"/>
                <w:szCs w:val="24"/>
                <w:lang w:val="ru-RU"/>
              </w:rPr>
              <w:t xml:space="preserve">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</w:t>
            </w:r>
            <w:r w:rsidRPr="00D30719">
              <w:rPr>
                <w:spacing w:val="-1"/>
                <w:sz w:val="24"/>
                <w:szCs w:val="24"/>
                <w:lang w:val="ru-RU"/>
              </w:rPr>
              <w:t xml:space="preserve">у детей и молодежи неприятия идеологии терроризма и по привитию традиционных российских духовно-нравственных ценностей. </w:t>
            </w:r>
            <w:r>
              <w:rPr>
                <w:spacing w:val="-1"/>
                <w:sz w:val="24"/>
                <w:szCs w:val="24"/>
                <w:lang w:val="ru-RU"/>
              </w:rPr>
              <w:t>Обеспечить</w:t>
            </w:r>
            <w:r w:rsidRPr="00D3071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поддержку</w:t>
            </w:r>
            <w:r w:rsidRPr="00D30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</w:t>
            </w:r>
            <w:r w:rsidRPr="00D30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 w:rsidRPr="00D3071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ru-RU"/>
              </w:rPr>
              <w:t>Калачевском муниципальном районе</w:t>
            </w:r>
            <w:r w:rsidRPr="00D307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D30719" w:rsidRPr="00D30719" w:rsidRDefault="00D30719" w:rsidP="008A017F">
            <w:pPr>
              <w:shd w:val="clear" w:color="auto" w:fill="FFFFFF"/>
              <w:tabs>
                <w:tab w:val="left" w:pos="5522"/>
              </w:tabs>
              <w:ind w:left="142" w:right="142"/>
              <w:rPr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Комитет образования, отдел молодежной политики и спорта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 во взаимодействии с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отделением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УФСБ России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в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г.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Калач-на-Дону,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отдел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ом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МВД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России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по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Калачевскому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району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,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представител</w:t>
            </w:r>
            <w:r w:rsidR="00E31B7C">
              <w:rPr>
                <w:color w:val="030303"/>
                <w:w w:val="110"/>
                <w:sz w:val="24"/>
                <w:szCs w:val="24"/>
                <w:lang w:val="ru-RU"/>
              </w:rPr>
              <w:t>ями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Управления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Росгвардии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в</w:t>
            </w:r>
            <w:r w:rsidR="008A017F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="008A017F" w:rsidRPr="00952E45">
              <w:rPr>
                <w:color w:val="030303"/>
                <w:w w:val="110"/>
                <w:sz w:val="24"/>
                <w:szCs w:val="24"/>
                <w:lang w:val="ru-RU"/>
              </w:rPr>
              <w:t>Калачевском районе</w:t>
            </w:r>
          </w:p>
          <w:p w:rsidR="00633A42" w:rsidRPr="00952E45" w:rsidRDefault="00633A42" w:rsidP="000D0822">
            <w:pPr>
              <w:pStyle w:val="TableParagraph"/>
              <w:spacing w:before="8" w:line="249" w:lineRule="auto"/>
              <w:ind w:left="112" w:hanging="5"/>
              <w:rPr>
                <w:color w:val="030303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633A42" w:rsidRPr="008A017F" w:rsidRDefault="008A017F" w:rsidP="008A017F">
            <w:pPr>
              <w:pStyle w:val="TableParagraph"/>
              <w:ind w:left="108"/>
              <w:jc w:val="center"/>
              <w:rPr>
                <w:color w:val="030303"/>
                <w:sz w:val="24"/>
                <w:szCs w:val="24"/>
                <w:lang w:val="ru-RU"/>
              </w:rPr>
            </w:pPr>
            <w:r w:rsidRPr="008A017F">
              <w:rPr>
                <w:iCs/>
                <w:sz w:val="24"/>
                <w:szCs w:val="24"/>
              </w:rPr>
              <w:t xml:space="preserve">2019 </w:t>
            </w:r>
            <w:r>
              <w:rPr>
                <w:iCs/>
                <w:sz w:val="24"/>
                <w:szCs w:val="24"/>
                <w:lang w:val="ru-RU"/>
              </w:rPr>
              <w:t>год</w:t>
            </w:r>
            <w:r w:rsidRPr="008A017F">
              <w:rPr>
                <w:iCs/>
                <w:sz w:val="24"/>
                <w:szCs w:val="24"/>
              </w:rPr>
              <w:t xml:space="preserve"> -</w:t>
            </w:r>
            <w:r>
              <w:rPr>
                <w:iCs/>
                <w:sz w:val="24"/>
                <w:szCs w:val="24"/>
                <w:lang w:val="ru-RU"/>
              </w:rPr>
              <w:t>разработка</w:t>
            </w:r>
            <w:r w:rsidRPr="008A017F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  <w:lang w:val="ru-RU"/>
              </w:rPr>
              <w:t>далее</w:t>
            </w:r>
            <w:r w:rsidRPr="008A017F">
              <w:rPr>
                <w:iCs/>
                <w:sz w:val="24"/>
                <w:szCs w:val="24"/>
              </w:rPr>
              <w:t xml:space="preserve"> -</w:t>
            </w:r>
            <w:r>
              <w:rPr>
                <w:iCs/>
                <w:sz w:val="24"/>
                <w:szCs w:val="24"/>
                <w:lang w:val="ru-RU"/>
              </w:rPr>
              <w:t>реализация</w:t>
            </w:r>
            <w:r w:rsidRPr="008A017F">
              <w:rPr>
                <w:iCs/>
                <w:sz w:val="24"/>
                <w:szCs w:val="24"/>
              </w:rPr>
              <w:t>.</w:t>
            </w:r>
          </w:p>
        </w:tc>
      </w:tr>
      <w:tr w:rsidR="008A017F" w:rsidRPr="0094056B" w:rsidTr="00D86243">
        <w:trPr>
          <w:trHeight w:val="604"/>
        </w:trPr>
        <w:tc>
          <w:tcPr>
            <w:tcW w:w="14749" w:type="dxa"/>
            <w:gridSpan w:val="8"/>
          </w:tcPr>
          <w:p w:rsidR="008A017F" w:rsidRPr="008A017F" w:rsidRDefault="008A017F" w:rsidP="008A017F">
            <w:pPr>
              <w:shd w:val="clear" w:color="auto" w:fill="FFFFFF"/>
              <w:ind w:right="19"/>
              <w:jc w:val="center"/>
              <w:rPr>
                <w:sz w:val="24"/>
                <w:szCs w:val="24"/>
                <w:lang w:val="ru-RU"/>
              </w:rPr>
            </w:pPr>
            <w:r w:rsidRPr="008A017F">
              <w:rPr>
                <w:b/>
                <w:bCs/>
                <w:spacing w:val="-1"/>
                <w:sz w:val="24"/>
                <w:szCs w:val="24"/>
                <w:lang w:val="ru-RU"/>
              </w:rPr>
              <w:t>3. Совершенствование мер информационно-пропагандистского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A017F">
              <w:rPr>
                <w:b/>
                <w:bCs/>
                <w:spacing w:val="-1"/>
                <w:sz w:val="24"/>
                <w:szCs w:val="24"/>
                <w:lang w:val="ru-RU"/>
              </w:rPr>
              <w:t>характера и защиты информационного пространства</w:t>
            </w:r>
          </w:p>
          <w:p w:rsidR="008A017F" w:rsidRPr="008A017F" w:rsidRDefault="008A017F" w:rsidP="008A017F">
            <w:pPr>
              <w:shd w:val="clear" w:color="auto" w:fill="FFFFFF"/>
              <w:ind w:righ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>Калачевского муниципального района Волгоградской</w:t>
            </w:r>
            <w:r w:rsidRPr="008A017F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>области</w:t>
            </w:r>
            <w:r w:rsidRPr="008A017F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от идеологии терроризма</w:t>
            </w:r>
          </w:p>
        </w:tc>
      </w:tr>
      <w:tr w:rsidR="000870D1" w:rsidRPr="0094056B" w:rsidTr="00D86243">
        <w:trPr>
          <w:trHeight w:val="414"/>
        </w:trPr>
        <w:tc>
          <w:tcPr>
            <w:tcW w:w="716" w:type="dxa"/>
            <w:gridSpan w:val="3"/>
          </w:tcPr>
          <w:p w:rsidR="000870D1" w:rsidRPr="000870D1" w:rsidRDefault="000870D1" w:rsidP="000870D1">
            <w:pPr>
              <w:pStyle w:val="TableParagraph"/>
              <w:spacing w:before="13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0870D1">
              <w:rPr>
                <w:bCs/>
                <w:sz w:val="24"/>
                <w:szCs w:val="24"/>
                <w:lang w:val="ru-RU"/>
              </w:rPr>
              <w:t>3.1.</w:t>
            </w:r>
          </w:p>
        </w:tc>
        <w:tc>
          <w:tcPr>
            <w:tcW w:w="14033" w:type="dxa"/>
            <w:gridSpan w:val="5"/>
            <w:vAlign w:val="center"/>
          </w:tcPr>
          <w:p w:rsidR="000870D1" w:rsidRPr="000870D1" w:rsidRDefault="000870D1" w:rsidP="000870D1">
            <w:pPr>
              <w:shd w:val="clear" w:color="auto" w:fill="FFFFFF"/>
              <w:ind w:left="141" w:right="17" w:hanging="11"/>
              <w:rPr>
                <w:sz w:val="24"/>
                <w:szCs w:val="24"/>
                <w:lang w:val="ru-RU"/>
              </w:rPr>
            </w:pPr>
            <w:r w:rsidRPr="000870D1">
              <w:rPr>
                <w:bCs/>
                <w:spacing w:val="-2"/>
                <w:sz w:val="24"/>
                <w:szCs w:val="24"/>
                <w:lang w:val="ru-RU"/>
              </w:rPr>
              <w:t xml:space="preserve">В </w:t>
            </w:r>
            <w:r w:rsidRPr="000870D1">
              <w:rPr>
                <w:spacing w:val="-2"/>
                <w:sz w:val="24"/>
                <w:szCs w:val="24"/>
                <w:lang w:val="ru-RU"/>
              </w:rPr>
              <w:t xml:space="preserve">целях совершенствования информационно-пропагандистских </w:t>
            </w:r>
            <w:r w:rsidRPr="000870D1">
              <w:rPr>
                <w:spacing w:val="-1"/>
                <w:sz w:val="24"/>
                <w:szCs w:val="24"/>
                <w:lang w:val="ru-RU"/>
              </w:rPr>
              <w:t>мер, направленных на противодействие идеологии терроризма:</w:t>
            </w:r>
          </w:p>
        </w:tc>
      </w:tr>
      <w:tr w:rsidR="008A017F" w:rsidRPr="000870D1" w:rsidTr="00D86243">
        <w:trPr>
          <w:trHeight w:val="1963"/>
        </w:trPr>
        <w:tc>
          <w:tcPr>
            <w:tcW w:w="716" w:type="dxa"/>
            <w:gridSpan w:val="3"/>
          </w:tcPr>
          <w:p w:rsidR="008A017F" w:rsidRPr="008A017F" w:rsidRDefault="000870D1" w:rsidP="000870D1">
            <w:pPr>
              <w:pStyle w:val="TableParagraph"/>
              <w:spacing w:before="18"/>
              <w:ind w:left="126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t>3.1.1.</w:t>
            </w:r>
          </w:p>
        </w:tc>
        <w:tc>
          <w:tcPr>
            <w:tcW w:w="6520" w:type="dxa"/>
          </w:tcPr>
          <w:p w:rsidR="008A017F" w:rsidRPr="000870D1" w:rsidRDefault="000870D1" w:rsidP="000870D1">
            <w:pPr>
              <w:pStyle w:val="TableParagraph"/>
              <w:spacing w:before="18" w:line="249" w:lineRule="auto"/>
              <w:ind w:left="134" w:right="131"/>
              <w:rPr>
                <w:color w:val="030303"/>
                <w:w w:val="105"/>
                <w:sz w:val="24"/>
                <w:szCs w:val="24"/>
                <w:lang w:val="ru-RU"/>
              </w:rPr>
            </w:pPr>
            <w:r w:rsidRPr="000870D1">
              <w:rPr>
                <w:sz w:val="24"/>
                <w:szCs w:val="24"/>
                <w:lang w:val="ru-RU"/>
              </w:rPr>
              <w:t xml:space="preserve">Организовывать с привлечением лидеров общественного мнения, популярных </w:t>
            </w:r>
            <w:r>
              <w:rPr>
                <w:sz w:val="24"/>
                <w:szCs w:val="24"/>
                <w:lang w:val="ru-RU"/>
              </w:rPr>
              <w:t>блогеров</w:t>
            </w:r>
            <w:r w:rsidRPr="000870D1">
              <w:rPr>
                <w:sz w:val="24"/>
                <w:szCs w:val="24"/>
                <w:lang w:val="ru-RU"/>
              </w:rPr>
              <w:t xml:space="preserve"> создание и распространение в СМИ и сети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70D1">
              <w:rPr>
                <w:sz w:val="24"/>
                <w:szCs w:val="24"/>
                <w:lang w:val="ru-RU"/>
              </w:rPr>
              <w:t xml:space="preserve">"Интернет" информационных материалов (печатных, аудиовизуальных </w:t>
            </w:r>
            <w:r w:rsidRPr="000870D1">
              <w:rPr>
                <w:spacing w:val="-1"/>
                <w:sz w:val="24"/>
                <w:szCs w:val="24"/>
                <w:lang w:val="ru-RU"/>
              </w:rPr>
              <w:t xml:space="preserve">и электронных) в области противодействия идеологии терроризма, в том </w:t>
            </w:r>
            <w:r w:rsidRPr="000870D1">
              <w:rPr>
                <w:sz w:val="24"/>
                <w:szCs w:val="24"/>
                <w:lang w:val="ru-RU"/>
              </w:rPr>
              <w:t xml:space="preserve">числе основанных на обращениях (призывах) лиц, отказавшихся </w:t>
            </w:r>
            <w:r w:rsidRPr="000870D1">
              <w:rPr>
                <w:spacing w:val="-1"/>
                <w:sz w:val="24"/>
                <w:szCs w:val="24"/>
                <w:lang w:val="ru-RU"/>
              </w:rPr>
              <w:t>от террористической деятельности, а также их родственников.</w:t>
            </w:r>
          </w:p>
        </w:tc>
        <w:tc>
          <w:tcPr>
            <w:tcW w:w="5670" w:type="dxa"/>
            <w:gridSpan w:val="2"/>
          </w:tcPr>
          <w:p w:rsidR="00E31B7C" w:rsidRPr="00D30719" w:rsidRDefault="00E31B7C" w:rsidP="00E31B7C">
            <w:pPr>
              <w:shd w:val="clear" w:color="auto" w:fill="FFFFFF"/>
              <w:tabs>
                <w:tab w:val="left" w:pos="5522"/>
              </w:tabs>
              <w:ind w:left="142" w:right="142"/>
              <w:rPr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Комитет образования, отдел молодежной политики и спорта</w:t>
            </w:r>
            <w:r w:rsidRPr="003578BB">
              <w:rPr>
                <w:iCs/>
                <w:sz w:val="24"/>
                <w:szCs w:val="24"/>
                <w:lang w:val="ru-RU"/>
              </w:rPr>
              <w:t xml:space="preserve"> во взаимодействии с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отделением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УФСБ России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в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г.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Калач-на-Дону,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отдел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ом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МВД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России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по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Калачевскому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району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,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представител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ями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У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ФСИН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в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Калачевском районе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,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АТК Калачевского муниципального район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>а.</w:t>
            </w:r>
          </w:p>
          <w:p w:rsidR="008A017F" w:rsidRPr="00952E45" w:rsidRDefault="008A017F" w:rsidP="00263A8A">
            <w:pPr>
              <w:pStyle w:val="TableParagraph"/>
              <w:spacing w:before="13" w:line="252" w:lineRule="auto"/>
              <w:ind w:left="122" w:right="114" w:hanging="1"/>
              <w:rPr>
                <w:color w:val="030303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A017F" w:rsidRPr="008A017F" w:rsidRDefault="00E31B7C" w:rsidP="003578BB">
            <w:pPr>
              <w:pStyle w:val="TableParagraph"/>
              <w:spacing w:before="8" w:line="249" w:lineRule="auto"/>
              <w:ind w:left="116" w:right="296" w:firstLine="5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8A017F" w:rsidRPr="000870D1" w:rsidTr="00D86243">
        <w:trPr>
          <w:trHeight w:val="1963"/>
        </w:trPr>
        <w:tc>
          <w:tcPr>
            <w:tcW w:w="716" w:type="dxa"/>
            <w:gridSpan w:val="3"/>
          </w:tcPr>
          <w:p w:rsidR="008A017F" w:rsidRPr="008A017F" w:rsidRDefault="00E31B7C">
            <w:pPr>
              <w:pStyle w:val="TableParagraph"/>
              <w:spacing w:before="18"/>
              <w:ind w:left="126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t>3.1.2.</w:t>
            </w:r>
          </w:p>
        </w:tc>
        <w:tc>
          <w:tcPr>
            <w:tcW w:w="6520" w:type="dxa"/>
          </w:tcPr>
          <w:p w:rsidR="008A017F" w:rsidRPr="005234F5" w:rsidRDefault="00E31B7C" w:rsidP="005234F5">
            <w:pPr>
              <w:shd w:val="clear" w:color="auto" w:fill="FFFFFF"/>
              <w:tabs>
                <w:tab w:val="left" w:pos="0"/>
              </w:tabs>
              <w:ind w:left="142" w:right="6"/>
              <w:rPr>
                <w:sz w:val="24"/>
                <w:szCs w:val="24"/>
                <w:lang w:val="ru-RU"/>
              </w:rPr>
            </w:pPr>
            <w:r w:rsidRPr="00E31B7C">
              <w:rPr>
                <w:spacing w:val="-3"/>
                <w:sz w:val="24"/>
                <w:szCs w:val="24"/>
                <w:lang w:val="ru-RU"/>
              </w:rPr>
              <w:t>Обеспечить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B7C">
              <w:rPr>
                <w:sz w:val="24"/>
                <w:szCs w:val="24"/>
                <w:lang w:val="ru-RU"/>
              </w:rPr>
              <w:tab/>
            </w:r>
            <w:r w:rsidRPr="00E31B7C">
              <w:rPr>
                <w:spacing w:val="-3"/>
                <w:sz w:val="24"/>
                <w:szCs w:val="24"/>
                <w:lang w:val="ru-RU"/>
              </w:rPr>
              <w:t>направление</w:t>
            </w:r>
            <w:r w:rsidRPr="00E31B7C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1B7C">
              <w:rPr>
                <w:sz w:val="24"/>
                <w:szCs w:val="24"/>
                <w:lang w:val="ru-RU"/>
              </w:rPr>
              <w:t>в</w:t>
            </w:r>
            <w:r w:rsidRPr="00E31B7C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аппарат </w:t>
            </w:r>
            <w:r w:rsidRPr="00E31B7C">
              <w:rPr>
                <w:spacing w:val="-1"/>
                <w:sz w:val="24"/>
                <w:szCs w:val="24"/>
                <w:lang w:val="ru-RU"/>
              </w:rPr>
              <w:t xml:space="preserve">антитеррористический </w:t>
            </w:r>
            <w:r>
              <w:rPr>
                <w:spacing w:val="-1"/>
                <w:sz w:val="24"/>
                <w:szCs w:val="24"/>
                <w:lang w:val="ru-RU"/>
              </w:rPr>
              <w:t>комиссии в Волгоградской области</w:t>
            </w:r>
            <w:r w:rsidRPr="00E31B7C">
              <w:rPr>
                <w:spacing w:val="-1"/>
                <w:sz w:val="24"/>
                <w:szCs w:val="24"/>
                <w:lang w:val="ru-RU"/>
              </w:rPr>
              <w:t xml:space="preserve"> информационных материалов (печатных,</w:t>
            </w:r>
            <w:r w:rsidR="005234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B7C">
              <w:rPr>
                <w:sz w:val="24"/>
                <w:szCs w:val="24"/>
                <w:lang w:val="ru-RU"/>
              </w:rPr>
              <w:t>аудиовизуальных и электронных) по вопросам профилактики терроризма</w:t>
            </w:r>
            <w:r w:rsidR="005234F5">
              <w:rPr>
                <w:sz w:val="24"/>
                <w:szCs w:val="24"/>
                <w:lang w:val="ru-RU"/>
              </w:rPr>
              <w:t xml:space="preserve"> </w:t>
            </w:r>
            <w:r w:rsidRPr="00E31B7C">
              <w:rPr>
                <w:sz w:val="24"/>
                <w:szCs w:val="24"/>
                <w:lang w:val="ru-RU"/>
              </w:rPr>
              <w:t>для размещения на официальном портале Национального</w:t>
            </w:r>
            <w:r w:rsidR="005234F5">
              <w:rPr>
                <w:sz w:val="24"/>
                <w:szCs w:val="24"/>
                <w:lang w:val="ru-RU"/>
              </w:rPr>
              <w:t xml:space="preserve"> а</w:t>
            </w:r>
            <w:r w:rsidRPr="00E31B7C">
              <w:rPr>
                <w:sz w:val="24"/>
                <w:szCs w:val="24"/>
                <w:lang w:val="ru-RU"/>
              </w:rPr>
              <w:t>нтитеррористического комитета и для последующего использования</w:t>
            </w:r>
            <w:r w:rsidR="005234F5">
              <w:rPr>
                <w:sz w:val="24"/>
                <w:szCs w:val="24"/>
                <w:lang w:val="ru-RU"/>
              </w:rPr>
              <w:t xml:space="preserve"> </w:t>
            </w:r>
            <w:r w:rsidRPr="00E31B7C">
              <w:rPr>
                <w:sz w:val="24"/>
                <w:szCs w:val="24"/>
                <w:lang w:val="ru-RU"/>
              </w:rPr>
              <w:t>в практической деятельности.</w:t>
            </w:r>
          </w:p>
        </w:tc>
        <w:tc>
          <w:tcPr>
            <w:tcW w:w="5670" w:type="dxa"/>
            <w:gridSpan w:val="2"/>
          </w:tcPr>
          <w:p w:rsidR="005234F5" w:rsidRPr="00D30719" w:rsidRDefault="005234F5" w:rsidP="005234F5">
            <w:pPr>
              <w:shd w:val="clear" w:color="auto" w:fill="FFFFFF"/>
              <w:tabs>
                <w:tab w:val="left" w:pos="5522"/>
              </w:tabs>
              <w:ind w:left="142" w:right="142"/>
              <w:rPr>
                <w:lang w:val="ru-RU"/>
              </w:rPr>
            </w:pPr>
            <w:r>
              <w:rPr>
                <w:color w:val="030303"/>
                <w:w w:val="110"/>
                <w:sz w:val="24"/>
                <w:szCs w:val="24"/>
                <w:lang w:val="ru-RU"/>
              </w:rPr>
              <w:t xml:space="preserve">Аппарат </w:t>
            </w:r>
            <w:r w:rsidRPr="00952E45">
              <w:rPr>
                <w:color w:val="030303"/>
                <w:w w:val="110"/>
                <w:sz w:val="24"/>
                <w:szCs w:val="24"/>
                <w:lang w:val="ru-RU"/>
              </w:rPr>
              <w:t>АТК Калачевского муниципального район</w:t>
            </w:r>
            <w:r>
              <w:rPr>
                <w:color w:val="030303"/>
                <w:w w:val="110"/>
                <w:sz w:val="24"/>
                <w:szCs w:val="24"/>
                <w:lang w:val="ru-RU"/>
              </w:rPr>
              <w:t>а.</w:t>
            </w:r>
          </w:p>
          <w:p w:rsidR="008A017F" w:rsidRPr="00952E45" w:rsidRDefault="008A017F" w:rsidP="005234F5">
            <w:pPr>
              <w:pStyle w:val="TableParagraph"/>
              <w:spacing w:before="13" w:line="252" w:lineRule="auto"/>
              <w:ind w:left="122" w:right="114" w:hanging="1"/>
              <w:rPr>
                <w:color w:val="030303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A017F" w:rsidRPr="008A017F" w:rsidRDefault="005234F5" w:rsidP="003578BB">
            <w:pPr>
              <w:pStyle w:val="TableParagraph"/>
              <w:spacing w:before="8" w:line="249" w:lineRule="auto"/>
              <w:ind w:left="116" w:right="296" w:firstLine="5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8A017F" w:rsidRPr="000870D1" w:rsidTr="00D86243">
        <w:trPr>
          <w:trHeight w:val="1772"/>
        </w:trPr>
        <w:tc>
          <w:tcPr>
            <w:tcW w:w="716" w:type="dxa"/>
            <w:gridSpan w:val="3"/>
          </w:tcPr>
          <w:p w:rsidR="008A017F" w:rsidRPr="008A017F" w:rsidRDefault="005234F5" w:rsidP="005234F5">
            <w:pPr>
              <w:pStyle w:val="TableParagraph"/>
              <w:spacing w:before="18"/>
              <w:ind w:left="126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t>3.1.3.</w:t>
            </w:r>
          </w:p>
        </w:tc>
        <w:tc>
          <w:tcPr>
            <w:tcW w:w="6520" w:type="dxa"/>
          </w:tcPr>
          <w:p w:rsidR="008A017F" w:rsidRPr="005234F5" w:rsidRDefault="005234F5" w:rsidP="005234F5">
            <w:pPr>
              <w:shd w:val="clear" w:color="auto" w:fill="FFFFFF"/>
              <w:ind w:left="142" w:right="141"/>
              <w:rPr>
                <w:sz w:val="24"/>
                <w:szCs w:val="24"/>
                <w:lang w:val="ru-RU"/>
              </w:rPr>
            </w:pPr>
            <w:r w:rsidRPr="005234F5">
              <w:rPr>
                <w:sz w:val="24"/>
                <w:szCs w:val="24"/>
                <w:lang w:val="ru-RU"/>
              </w:rPr>
              <w:t>Обеспечить создание и функционирование на официальных</w:t>
            </w:r>
            <w:r w:rsidRPr="005234F5">
              <w:rPr>
                <w:sz w:val="24"/>
                <w:szCs w:val="24"/>
                <w:lang w:val="ru-RU"/>
              </w:rPr>
              <w:br/>
            </w:r>
            <w:r w:rsidRPr="005234F5">
              <w:rPr>
                <w:spacing w:val="-1"/>
                <w:sz w:val="24"/>
                <w:szCs w:val="24"/>
                <w:lang w:val="ru-RU"/>
              </w:rPr>
              <w:t xml:space="preserve">сайтах органов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местного самоуправления Калачевского муниципального района </w:t>
            </w:r>
            <w:r w:rsidRPr="005234F5">
              <w:rPr>
                <w:spacing w:val="-1"/>
                <w:sz w:val="24"/>
                <w:szCs w:val="24"/>
                <w:lang w:val="ru-RU"/>
              </w:rPr>
              <w:t>разделов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34F5">
              <w:rPr>
                <w:sz w:val="24"/>
                <w:szCs w:val="24"/>
                <w:lang w:val="ru-RU"/>
              </w:rPr>
              <w:t>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5670" w:type="dxa"/>
            <w:gridSpan w:val="2"/>
          </w:tcPr>
          <w:p w:rsidR="008A017F" w:rsidRPr="00952E45" w:rsidRDefault="005234F5" w:rsidP="005234F5">
            <w:pPr>
              <w:pStyle w:val="TableParagraph"/>
              <w:spacing w:before="13" w:line="252" w:lineRule="auto"/>
              <w:ind w:left="122" w:right="114" w:hanging="1"/>
              <w:rPr>
                <w:color w:val="030303"/>
                <w:w w:val="110"/>
                <w:sz w:val="24"/>
                <w:szCs w:val="24"/>
                <w:lang w:val="ru-RU"/>
              </w:rPr>
            </w:pPr>
            <w:r>
              <w:rPr>
                <w:color w:val="030303"/>
                <w:w w:val="110"/>
                <w:sz w:val="24"/>
                <w:szCs w:val="24"/>
                <w:lang w:val="ru-RU"/>
              </w:rPr>
              <w:t>Органы местного самоуправления Калачевского муниципального района</w:t>
            </w:r>
          </w:p>
        </w:tc>
        <w:tc>
          <w:tcPr>
            <w:tcW w:w="1843" w:type="dxa"/>
            <w:gridSpan w:val="2"/>
          </w:tcPr>
          <w:p w:rsidR="008A017F" w:rsidRPr="008A017F" w:rsidRDefault="005234F5" w:rsidP="003578BB">
            <w:pPr>
              <w:pStyle w:val="TableParagraph"/>
              <w:spacing w:before="8" w:line="249" w:lineRule="auto"/>
              <w:ind w:left="116" w:right="296" w:firstLine="5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color w:val="030303"/>
                <w:sz w:val="24"/>
                <w:szCs w:val="24"/>
                <w:lang w:val="ru-RU"/>
              </w:rPr>
              <w:t>2019 год</w:t>
            </w:r>
          </w:p>
        </w:tc>
      </w:tr>
      <w:tr w:rsidR="005234F5" w:rsidRPr="000870D1" w:rsidTr="00D86243">
        <w:trPr>
          <w:trHeight w:val="697"/>
        </w:trPr>
        <w:tc>
          <w:tcPr>
            <w:tcW w:w="14749" w:type="dxa"/>
            <w:gridSpan w:val="8"/>
            <w:vAlign w:val="center"/>
          </w:tcPr>
          <w:p w:rsidR="005234F5" w:rsidRDefault="005234F5" w:rsidP="005234F5">
            <w:pPr>
              <w:shd w:val="clear" w:color="auto" w:fill="FFFFFF"/>
              <w:ind w:left="10"/>
              <w:jc w:val="center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5234F5">
              <w:rPr>
                <w:b/>
                <w:bCs/>
                <w:spacing w:val="-1"/>
                <w:sz w:val="24"/>
                <w:szCs w:val="24"/>
                <w:lang w:val="ru-RU"/>
              </w:rPr>
              <w:t>4. Организационные и иные меры,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234F5">
              <w:rPr>
                <w:b/>
                <w:bCs/>
                <w:spacing w:val="-1"/>
                <w:sz w:val="24"/>
                <w:szCs w:val="24"/>
                <w:lang w:val="ru-RU"/>
              </w:rPr>
              <w:t>направленные на повышение результативности</w:t>
            </w:r>
          </w:p>
          <w:p w:rsidR="005234F5" w:rsidRPr="005234F5" w:rsidRDefault="005234F5" w:rsidP="005234F5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5234F5">
              <w:rPr>
                <w:b/>
                <w:bCs/>
                <w:spacing w:val="-1"/>
                <w:sz w:val="24"/>
                <w:szCs w:val="24"/>
                <w:lang w:val="ru-RU"/>
              </w:rPr>
              <w:t>еятельности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субъектов</w:t>
            </w:r>
            <w:r w:rsidRPr="0097571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противодействия терроризму</w:t>
            </w:r>
          </w:p>
        </w:tc>
      </w:tr>
      <w:tr w:rsidR="005234F5" w:rsidRPr="000870D1" w:rsidTr="00D86243">
        <w:trPr>
          <w:trHeight w:val="1963"/>
        </w:trPr>
        <w:tc>
          <w:tcPr>
            <w:tcW w:w="716" w:type="dxa"/>
            <w:gridSpan w:val="3"/>
          </w:tcPr>
          <w:p w:rsidR="005234F5" w:rsidRDefault="00D86243" w:rsidP="005234F5">
            <w:pPr>
              <w:pStyle w:val="TableParagraph"/>
              <w:spacing w:before="18"/>
              <w:ind w:left="126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lastRenderedPageBreak/>
              <w:t>4.1.</w:t>
            </w:r>
          </w:p>
        </w:tc>
        <w:tc>
          <w:tcPr>
            <w:tcW w:w="6520" w:type="dxa"/>
          </w:tcPr>
          <w:p w:rsidR="005234F5" w:rsidRPr="00D86243" w:rsidRDefault="00D86243" w:rsidP="00D86243">
            <w:pPr>
              <w:shd w:val="clear" w:color="auto" w:fill="FFFFFF"/>
              <w:ind w:left="142" w:right="141"/>
              <w:rPr>
                <w:sz w:val="24"/>
                <w:szCs w:val="24"/>
                <w:lang w:val="ru-RU"/>
              </w:rPr>
            </w:pPr>
            <w:r w:rsidRPr="00D86243">
              <w:rPr>
                <w:sz w:val="24"/>
                <w:szCs w:val="24"/>
                <w:lang w:val="ru-RU"/>
              </w:rPr>
              <w:t>В целях совершенствования подготовки муниципальных служащих, а также иных работников, участвующих</w:t>
            </w:r>
            <w:r w:rsidRPr="00D86243">
              <w:rPr>
                <w:sz w:val="24"/>
                <w:szCs w:val="24"/>
                <w:lang w:val="ru-RU"/>
              </w:rPr>
              <w:br/>
              <w:t>в рамках своих полномочий в реализации мероприятий</w:t>
            </w:r>
            <w:r w:rsidRPr="00D86243">
              <w:rPr>
                <w:sz w:val="24"/>
                <w:szCs w:val="24"/>
                <w:lang w:val="ru-RU"/>
              </w:rPr>
              <w:br/>
              <w:t>по противодействию идеологии терроризма обеспечить повышение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z w:val="24"/>
                <w:szCs w:val="24"/>
                <w:lang w:val="ru-RU"/>
              </w:rPr>
              <w:t>квалификации государственных и муниципальных служащих, а также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pacing w:val="-1"/>
                <w:sz w:val="24"/>
                <w:szCs w:val="24"/>
                <w:lang w:val="ru-RU"/>
              </w:rPr>
              <w:t>иных работников, участвующих в рамках своих полномочий в реализации</w:t>
            </w:r>
            <w:r w:rsidRPr="00D86243">
              <w:rPr>
                <w:spacing w:val="-1"/>
                <w:sz w:val="24"/>
                <w:szCs w:val="24"/>
                <w:lang w:val="ru-RU"/>
              </w:rPr>
              <w:br/>
              <w:t>мероприятий по противодействию идеологии терроризма.</w:t>
            </w:r>
          </w:p>
        </w:tc>
        <w:tc>
          <w:tcPr>
            <w:tcW w:w="5670" w:type="dxa"/>
            <w:gridSpan w:val="2"/>
          </w:tcPr>
          <w:p w:rsidR="005234F5" w:rsidRPr="00952E45" w:rsidRDefault="00D86243" w:rsidP="00D86243">
            <w:pPr>
              <w:pStyle w:val="TableParagraph"/>
              <w:spacing w:before="13" w:line="252" w:lineRule="auto"/>
              <w:ind w:left="122" w:right="114" w:hanging="1"/>
              <w:rPr>
                <w:color w:val="030303"/>
                <w:w w:val="110"/>
                <w:sz w:val="24"/>
                <w:szCs w:val="24"/>
                <w:lang w:val="ru-RU"/>
              </w:rPr>
            </w:pPr>
            <w:r>
              <w:rPr>
                <w:color w:val="030303"/>
                <w:w w:val="110"/>
                <w:sz w:val="24"/>
                <w:szCs w:val="24"/>
                <w:lang w:val="ru-RU"/>
              </w:rPr>
              <w:t>Администрация Калачевского муниципального района (в части направления на обучение соответствующих специалистов)</w:t>
            </w:r>
          </w:p>
        </w:tc>
        <w:tc>
          <w:tcPr>
            <w:tcW w:w="1843" w:type="dxa"/>
            <w:gridSpan w:val="2"/>
          </w:tcPr>
          <w:p w:rsidR="005234F5" w:rsidRPr="008A017F" w:rsidRDefault="00D86243" w:rsidP="003578BB">
            <w:pPr>
              <w:pStyle w:val="TableParagraph"/>
              <w:spacing w:before="8" w:line="249" w:lineRule="auto"/>
              <w:ind w:left="116" w:right="296" w:firstLine="5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5234F5" w:rsidRPr="000870D1" w:rsidTr="00D86243">
        <w:trPr>
          <w:trHeight w:val="1963"/>
        </w:trPr>
        <w:tc>
          <w:tcPr>
            <w:tcW w:w="716" w:type="dxa"/>
            <w:gridSpan w:val="3"/>
          </w:tcPr>
          <w:p w:rsidR="005234F5" w:rsidRDefault="00D86243" w:rsidP="005234F5">
            <w:pPr>
              <w:pStyle w:val="TableParagraph"/>
              <w:spacing w:before="18"/>
              <w:ind w:left="126"/>
              <w:jc w:val="center"/>
              <w:rPr>
                <w:color w:val="030303"/>
                <w:w w:val="105"/>
                <w:sz w:val="24"/>
                <w:szCs w:val="24"/>
                <w:lang w:val="ru-RU"/>
              </w:rPr>
            </w:pPr>
            <w:r>
              <w:rPr>
                <w:color w:val="030303"/>
                <w:w w:val="105"/>
                <w:sz w:val="24"/>
                <w:szCs w:val="24"/>
                <w:lang w:val="ru-RU"/>
              </w:rPr>
              <w:t>4.2.</w:t>
            </w:r>
          </w:p>
        </w:tc>
        <w:tc>
          <w:tcPr>
            <w:tcW w:w="6520" w:type="dxa"/>
          </w:tcPr>
          <w:p w:rsidR="005234F5" w:rsidRPr="005234F5" w:rsidRDefault="00D86243" w:rsidP="00D86243">
            <w:pPr>
              <w:shd w:val="clear" w:color="auto" w:fill="FFFFFF"/>
              <w:tabs>
                <w:tab w:val="left" w:pos="1704"/>
                <w:tab w:val="left" w:pos="3029"/>
                <w:tab w:val="left" w:pos="4498"/>
                <w:tab w:val="left" w:pos="5798"/>
              </w:tabs>
              <w:ind w:left="142" w:right="141"/>
              <w:rPr>
                <w:sz w:val="24"/>
                <w:szCs w:val="24"/>
                <w:lang w:val="ru-RU"/>
              </w:rPr>
            </w:pPr>
            <w:r w:rsidRPr="00D86243">
              <w:rPr>
                <w:sz w:val="24"/>
                <w:szCs w:val="24"/>
                <w:lang w:val="ru-RU"/>
              </w:rPr>
              <w:t>В целях совершенствования деятельности и обмена опытом</w:t>
            </w:r>
            <w:r w:rsidRPr="00D86243">
              <w:rPr>
                <w:sz w:val="24"/>
                <w:szCs w:val="24"/>
                <w:lang w:val="ru-RU"/>
              </w:rPr>
              <w:br/>
              <w:t>по противодействию идеологии терроризма обеспечить 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pacing w:val="-3"/>
                <w:sz w:val="24"/>
                <w:szCs w:val="24"/>
                <w:lang w:val="ru-RU"/>
              </w:rPr>
              <w:t>конференций,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pacing w:val="-3"/>
                <w:sz w:val="24"/>
                <w:szCs w:val="24"/>
                <w:lang w:val="ru-RU"/>
              </w:rPr>
              <w:t>форумов,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pacing w:val="-3"/>
                <w:sz w:val="24"/>
                <w:szCs w:val="24"/>
                <w:lang w:val="ru-RU"/>
              </w:rPr>
              <w:t>семинаров,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pacing w:val="-4"/>
                <w:sz w:val="24"/>
                <w:szCs w:val="24"/>
                <w:lang w:val="ru-RU"/>
              </w:rPr>
              <w:t>"круглых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pacing w:val="-6"/>
                <w:sz w:val="24"/>
                <w:szCs w:val="24"/>
                <w:lang w:val="ru-RU"/>
              </w:rPr>
              <w:t>столов"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243">
              <w:rPr>
                <w:sz w:val="24"/>
                <w:szCs w:val="24"/>
                <w:lang w:val="ru-RU"/>
              </w:rPr>
              <w:t>и других мероприятий с последующим опубликованием их результатов, в том числе в сети "Интернет".</w:t>
            </w:r>
          </w:p>
        </w:tc>
        <w:tc>
          <w:tcPr>
            <w:tcW w:w="5670" w:type="dxa"/>
            <w:gridSpan w:val="2"/>
          </w:tcPr>
          <w:p w:rsidR="005234F5" w:rsidRPr="00952E45" w:rsidRDefault="00D86243" w:rsidP="00263A8A">
            <w:pPr>
              <w:pStyle w:val="TableParagraph"/>
              <w:spacing w:before="13" w:line="252" w:lineRule="auto"/>
              <w:ind w:left="122" w:right="114" w:hanging="1"/>
              <w:rPr>
                <w:color w:val="030303"/>
                <w:w w:val="110"/>
                <w:sz w:val="24"/>
                <w:szCs w:val="24"/>
                <w:lang w:val="ru-RU"/>
              </w:rPr>
            </w:pPr>
            <w:r>
              <w:rPr>
                <w:color w:val="030303"/>
                <w:w w:val="110"/>
                <w:sz w:val="24"/>
                <w:szCs w:val="24"/>
                <w:lang w:val="ru-RU"/>
              </w:rPr>
              <w:t>Администрация Калачевского муниципального района</w:t>
            </w:r>
          </w:p>
        </w:tc>
        <w:tc>
          <w:tcPr>
            <w:tcW w:w="1843" w:type="dxa"/>
            <w:gridSpan w:val="2"/>
          </w:tcPr>
          <w:p w:rsidR="005234F5" w:rsidRPr="008A017F" w:rsidRDefault="00D86243" w:rsidP="003578BB">
            <w:pPr>
              <w:pStyle w:val="TableParagraph"/>
              <w:spacing w:before="8" w:line="249" w:lineRule="auto"/>
              <w:ind w:left="116" w:right="296" w:firstLine="5"/>
              <w:jc w:val="center"/>
              <w:rPr>
                <w:color w:val="03030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</w:tbl>
    <w:p w:rsidR="009E18CD" w:rsidRPr="00952E45" w:rsidRDefault="009E18CD">
      <w:pPr>
        <w:rPr>
          <w:sz w:val="24"/>
          <w:szCs w:val="24"/>
        </w:rPr>
      </w:pPr>
    </w:p>
    <w:p w:rsidR="009E18CD" w:rsidRPr="00952E45" w:rsidRDefault="00A45840" w:rsidP="00A45840">
      <w:pPr>
        <w:pStyle w:val="1"/>
        <w:spacing w:line="208" w:lineRule="auto"/>
        <w:ind w:right="8256" w:firstLine="4"/>
        <w:rPr>
          <w:lang w:val="ru-RU"/>
        </w:rPr>
      </w:pPr>
      <w:bookmarkStart w:id="0" w:name="_GoBack"/>
      <w:bookmarkEnd w:id="0"/>
      <w:r>
        <w:rPr>
          <w:color w:val="030303"/>
          <w:lang w:val="ru-RU"/>
        </w:rPr>
        <w:t xml:space="preserve">                     </w:t>
      </w:r>
      <w:r w:rsidR="00A725E0" w:rsidRPr="00952E45">
        <w:rPr>
          <w:color w:val="030303"/>
          <w:lang w:val="ru-RU"/>
        </w:rPr>
        <w:t>С</w:t>
      </w:r>
      <w:r w:rsidR="004136B2" w:rsidRPr="00952E45">
        <w:rPr>
          <w:color w:val="030303"/>
          <w:lang w:val="ru-RU"/>
        </w:rPr>
        <w:t>екретарь антитеррористической комиссии</w:t>
      </w:r>
    </w:p>
    <w:p w:rsidR="009E18CD" w:rsidRPr="00952E45" w:rsidRDefault="00A45840">
      <w:pPr>
        <w:tabs>
          <w:tab w:val="left" w:pos="12809"/>
        </w:tabs>
        <w:spacing w:line="247" w:lineRule="exact"/>
        <w:ind w:left="161"/>
        <w:rPr>
          <w:sz w:val="24"/>
          <w:szCs w:val="24"/>
          <w:lang w:val="ru-RU"/>
        </w:rPr>
      </w:pPr>
      <w:r>
        <w:rPr>
          <w:color w:val="030303"/>
          <w:w w:val="110"/>
          <w:sz w:val="24"/>
          <w:szCs w:val="24"/>
          <w:lang w:val="ru-RU"/>
        </w:rPr>
        <w:t xml:space="preserve">                   в</w:t>
      </w:r>
      <w:r w:rsidR="00D45A5D">
        <w:rPr>
          <w:color w:val="030303"/>
          <w:w w:val="110"/>
          <w:sz w:val="24"/>
          <w:szCs w:val="24"/>
          <w:lang w:val="ru-RU"/>
        </w:rPr>
        <w:t xml:space="preserve"> </w:t>
      </w:r>
      <w:r w:rsidR="00263A8A" w:rsidRPr="00952E45">
        <w:rPr>
          <w:color w:val="030303"/>
          <w:w w:val="110"/>
          <w:sz w:val="24"/>
          <w:szCs w:val="24"/>
          <w:lang w:val="ru-RU"/>
        </w:rPr>
        <w:t>К</w:t>
      </w:r>
      <w:r w:rsidR="00A725E0" w:rsidRPr="00952E45">
        <w:rPr>
          <w:color w:val="030303"/>
          <w:w w:val="110"/>
          <w:sz w:val="24"/>
          <w:szCs w:val="24"/>
          <w:lang w:val="ru-RU"/>
        </w:rPr>
        <w:t>алачевско</w:t>
      </w:r>
      <w:r w:rsidR="00D45A5D">
        <w:rPr>
          <w:color w:val="030303"/>
          <w:w w:val="110"/>
          <w:sz w:val="24"/>
          <w:szCs w:val="24"/>
          <w:lang w:val="ru-RU"/>
        </w:rPr>
        <w:t>м</w:t>
      </w:r>
      <w:r w:rsidR="00A725E0" w:rsidRPr="00952E45">
        <w:rPr>
          <w:color w:val="030303"/>
          <w:w w:val="110"/>
          <w:sz w:val="24"/>
          <w:szCs w:val="24"/>
          <w:lang w:val="ru-RU"/>
        </w:rPr>
        <w:t xml:space="preserve"> муниципально</w:t>
      </w:r>
      <w:r w:rsidR="00D45A5D">
        <w:rPr>
          <w:color w:val="030303"/>
          <w:w w:val="110"/>
          <w:sz w:val="24"/>
          <w:szCs w:val="24"/>
          <w:lang w:val="ru-RU"/>
        </w:rPr>
        <w:t>м</w:t>
      </w:r>
      <w:r w:rsidR="00A725E0" w:rsidRPr="00952E45">
        <w:rPr>
          <w:color w:val="030303"/>
          <w:w w:val="110"/>
          <w:sz w:val="24"/>
          <w:szCs w:val="24"/>
          <w:lang w:val="ru-RU"/>
        </w:rPr>
        <w:t xml:space="preserve"> район</w:t>
      </w:r>
      <w:r w:rsidR="00D45A5D">
        <w:rPr>
          <w:color w:val="030303"/>
          <w:w w:val="110"/>
          <w:sz w:val="24"/>
          <w:szCs w:val="24"/>
          <w:lang w:val="ru-RU"/>
        </w:rPr>
        <w:t>е</w:t>
      </w:r>
      <w:r w:rsidR="00D45A5D">
        <w:rPr>
          <w:color w:val="030303"/>
          <w:sz w:val="24"/>
          <w:szCs w:val="24"/>
          <w:lang w:val="ru-RU"/>
        </w:rPr>
        <w:t xml:space="preserve">                                                                                  Н.Б. Переляев</w:t>
      </w:r>
    </w:p>
    <w:sectPr w:rsidR="009E18CD" w:rsidRPr="00952E45" w:rsidSect="00D45A5D">
      <w:headerReference w:type="default" r:id="rId6"/>
      <w:pgSz w:w="16580" w:h="11980" w:orient="landscape"/>
      <w:pgMar w:top="920" w:right="640" w:bottom="280" w:left="880" w:header="52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B3" w:rsidRDefault="007063B3">
      <w:r>
        <w:separator/>
      </w:r>
    </w:p>
  </w:endnote>
  <w:endnote w:type="continuationSeparator" w:id="1">
    <w:p w:rsidR="007063B3" w:rsidRDefault="0070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B3" w:rsidRDefault="007063B3">
      <w:r>
        <w:separator/>
      </w:r>
    </w:p>
  </w:footnote>
  <w:footnote w:type="continuationSeparator" w:id="1">
    <w:p w:rsidR="007063B3" w:rsidRDefault="00706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1313"/>
      <w:docPartObj>
        <w:docPartGallery w:val="Page Numbers (Top of Page)"/>
        <w:docPartUnique/>
      </w:docPartObj>
    </w:sdtPr>
    <w:sdtContent>
      <w:p w:rsidR="00D45A5D" w:rsidRDefault="005B1799">
        <w:pPr>
          <w:pStyle w:val="a5"/>
          <w:jc w:val="center"/>
        </w:pPr>
        <w:fldSimple w:instr=" PAGE   \* MERGEFORMAT ">
          <w:r w:rsidR="00A45840">
            <w:rPr>
              <w:noProof/>
            </w:rPr>
            <w:t>4</w:t>
          </w:r>
        </w:fldSimple>
      </w:p>
    </w:sdtContent>
  </w:sdt>
  <w:p w:rsidR="009E18CD" w:rsidRDefault="009E18CD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18CD"/>
    <w:rsid w:val="000272F5"/>
    <w:rsid w:val="00031421"/>
    <w:rsid w:val="000870D1"/>
    <w:rsid w:val="000D0822"/>
    <w:rsid w:val="00164DAE"/>
    <w:rsid w:val="00263A8A"/>
    <w:rsid w:val="00324EE1"/>
    <w:rsid w:val="00333F80"/>
    <w:rsid w:val="003578BB"/>
    <w:rsid w:val="004136B2"/>
    <w:rsid w:val="0049043E"/>
    <w:rsid w:val="005164BA"/>
    <w:rsid w:val="005234F5"/>
    <w:rsid w:val="0052767B"/>
    <w:rsid w:val="005735CD"/>
    <w:rsid w:val="005B1799"/>
    <w:rsid w:val="005D718C"/>
    <w:rsid w:val="00633A42"/>
    <w:rsid w:val="006E515D"/>
    <w:rsid w:val="007063B3"/>
    <w:rsid w:val="00746AD2"/>
    <w:rsid w:val="007B56AB"/>
    <w:rsid w:val="0081229C"/>
    <w:rsid w:val="008A017F"/>
    <w:rsid w:val="0094056B"/>
    <w:rsid w:val="00952E45"/>
    <w:rsid w:val="00970F55"/>
    <w:rsid w:val="00972130"/>
    <w:rsid w:val="009E18CD"/>
    <w:rsid w:val="009E6302"/>
    <w:rsid w:val="00A45840"/>
    <w:rsid w:val="00A54CA1"/>
    <w:rsid w:val="00A568A9"/>
    <w:rsid w:val="00A725E0"/>
    <w:rsid w:val="00B06B72"/>
    <w:rsid w:val="00B968FC"/>
    <w:rsid w:val="00C2374D"/>
    <w:rsid w:val="00C7778E"/>
    <w:rsid w:val="00CB0B28"/>
    <w:rsid w:val="00D06DD6"/>
    <w:rsid w:val="00D166CD"/>
    <w:rsid w:val="00D30719"/>
    <w:rsid w:val="00D40F21"/>
    <w:rsid w:val="00D4399C"/>
    <w:rsid w:val="00D45A5D"/>
    <w:rsid w:val="00D76937"/>
    <w:rsid w:val="00D86243"/>
    <w:rsid w:val="00DA0143"/>
    <w:rsid w:val="00DB7CE5"/>
    <w:rsid w:val="00E23723"/>
    <w:rsid w:val="00E31B7C"/>
    <w:rsid w:val="00EF65A1"/>
    <w:rsid w:val="00F24088"/>
    <w:rsid w:val="00F6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4B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164BA"/>
    <w:pPr>
      <w:ind w:left="15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64BA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164BA"/>
  </w:style>
  <w:style w:type="paragraph" w:customStyle="1" w:styleId="TableParagraph">
    <w:name w:val="Table Paragraph"/>
    <w:basedOn w:val="a"/>
    <w:uiPriority w:val="1"/>
    <w:qFormat/>
    <w:rsid w:val="005164BA"/>
  </w:style>
  <w:style w:type="paragraph" w:styleId="a5">
    <w:name w:val="header"/>
    <w:basedOn w:val="a"/>
    <w:link w:val="a6"/>
    <w:uiPriority w:val="99"/>
    <w:unhideWhenUsed/>
    <w:rsid w:val="000D0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82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D0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82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0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82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D0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82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GO</cp:lastModifiedBy>
  <cp:revision>6</cp:revision>
  <cp:lastPrinted>2019-06-05T05:16:00Z</cp:lastPrinted>
  <dcterms:created xsi:type="dcterms:W3CDTF">2019-03-29T05:45:00Z</dcterms:created>
  <dcterms:modified xsi:type="dcterms:W3CDTF">2019-06-05T05:17:00Z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2018-01-09T00:00:00Z</vt:filetime>
  </property>
</Properties>
</file>