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AA4859" w:rsidRDefault="001C7313" w:rsidP="0000734E">
      <w:pPr>
        <w:pStyle w:val="4"/>
        <w:rPr>
          <w:b/>
          <w:bCs/>
          <w:sz w:val="26"/>
          <w:szCs w:val="26"/>
        </w:rPr>
      </w:pPr>
      <w:r w:rsidRPr="00AA4859">
        <w:rPr>
          <w:b/>
          <w:bCs/>
          <w:sz w:val="26"/>
          <w:szCs w:val="26"/>
        </w:rPr>
        <w:t>АДМИНИСТРАЦИЯ</w:t>
      </w:r>
    </w:p>
    <w:p w:rsidR="001C7313" w:rsidRPr="00AA4859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AA4859">
        <w:rPr>
          <w:rFonts w:ascii="Times New Roman" w:hAnsi="Times New Roman" w:cs="Times New Roman"/>
          <w:b/>
          <w:bCs/>
          <w:sz w:val="26"/>
          <w:szCs w:val="26"/>
        </w:rPr>
        <w:t>КАЛАЧЁВСКОГО МУНИЦИПАЛЬНОГО РАЙОНА</w:t>
      </w:r>
    </w:p>
    <w:p w:rsidR="001C7313" w:rsidRPr="00AA4859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AA4859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1C7313" w:rsidRPr="00AA4859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AA4859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C7313" w:rsidRPr="00AA4859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AA4859">
        <w:rPr>
          <w:b/>
          <w:bCs/>
          <w:sz w:val="26"/>
          <w:szCs w:val="26"/>
        </w:rPr>
        <w:t>ПОСТАНОВЛЕНИЕ</w:t>
      </w:r>
    </w:p>
    <w:p w:rsidR="004663AE" w:rsidRPr="00AA485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485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F6404">
        <w:rPr>
          <w:rFonts w:ascii="Times New Roman" w:hAnsi="Times New Roman" w:cs="Times New Roman"/>
          <w:b/>
          <w:sz w:val="26"/>
          <w:szCs w:val="26"/>
        </w:rPr>
        <w:t>24.07.</w:t>
      </w:r>
      <w:r w:rsidRPr="00AA4859">
        <w:rPr>
          <w:rFonts w:ascii="Times New Roman" w:hAnsi="Times New Roman" w:cs="Times New Roman"/>
          <w:b/>
          <w:sz w:val="26"/>
          <w:szCs w:val="26"/>
        </w:rPr>
        <w:t>201</w:t>
      </w:r>
      <w:r w:rsidR="00B44BBF" w:rsidRPr="00AA4859">
        <w:rPr>
          <w:rFonts w:ascii="Times New Roman" w:hAnsi="Times New Roman" w:cs="Times New Roman"/>
          <w:b/>
          <w:sz w:val="26"/>
          <w:szCs w:val="26"/>
        </w:rPr>
        <w:t>9</w:t>
      </w:r>
      <w:r w:rsidRPr="00AA4859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3F6404">
        <w:rPr>
          <w:rFonts w:ascii="Times New Roman" w:hAnsi="Times New Roman" w:cs="Times New Roman"/>
          <w:b/>
          <w:sz w:val="26"/>
          <w:szCs w:val="26"/>
        </w:rPr>
        <w:t>684</w:t>
      </w:r>
    </w:p>
    <w:p w:rsidR="00656642" w:rsidRPr="00AA485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452C" w:rsidRPr="00AA4859" w:rsidRDefault="00B44BBF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859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44605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AA4859"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постановление администрации Калачевского муниципального района Волгоградской области от 03.12.2018г. № 1295 «</w:t>
      </w:r>
      <w:r w:rsidR="00B52A61" w:rsidRPr="00AA4859">
        <w:rPr>
          <w:rFonts w:ascii="Times New Roman" w:hAnsi="Times New Roman" w:cs="Times New Roman"/>
          <w:b/>
          <w:bCs/>
          <w:sz w:val="26"/>
          <w:szCs w:val="26"/>
        </w:rPr>
        <w:t>Об утверждени</w:t>
      </w:r>
      <w:r w:rsidR="0000734E" w:rsidRPr="00AA4859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68452C" w:rsidRPr="00AA4859">
        <w:rPr>
          <w:rFonts w:ascii="Times New Roman" w:eastAsia="Times New Roman" w:hAnsi="Times New Roman" w:cs="Times New Roman"/>
          <w:b/>
          <w:sz w:val="26"/>
          <w:szCs w:val="26"/>
        </w:rPr>
        <w:t>плана проведения плановых проверок физических лиц</w:t>
      </w:r>
    </w:p>
    <w:p w:rsidR="00541A87" w:rsidRPr="00AA4859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4859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осуществлению муниципального земельного контроля</w:t>
      </w:r>
      <w:r w:rsidR="00BC20D9" w:rsidRPr="00AA48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20D9" w:rsidRPr="00AA4859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</w:t>
      </w:r>
      <w:r w:rsidR="00446050">
        <w:rPr>
          <w:rFonts w:ascii="Times New Roman" w:hAnsi="Times New Roman" w:cs="Times New Roman"/>
          <w:b/>
          <w:sz w:val="26"/>
          <w:szCs w:val="26"/>
        </w:rPr>
        <w:t>,</w:t>
      </w:r>
      <w:r w:rsidR="00BC20D9" w:rsidRPr="00AA4859">
        <w:rPr>
          <w:rFonts w:ascii="Times New Roman" w:hAnsi="Times New Roman" w:cs="Times New Roman"/>
          <w:b/>
          <w:sz w:val="26"/>
          <w:szCs w:val="26"/>
        </w:rPr>
        <w:t xml:space="preserve"> входящих в состав Калачевского муниципального района Волгоградской области</w:t>
      </w:r>
      <w:r w:rsidR="00BC20D9" w:rsidRPr="00AA48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1C6B" w:rsidRPr="00AA4859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335ECC" w:rsidRPr="00AA485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7E1C6B" w:rsidRPr="00AA485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="00B44BBF" w:rsidRPr="00AA485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663AE" w:rsidRPr="00AA4859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AA4859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A485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AA4859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AA4859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AA4859">
        <w:rPr>
          <w:rFonts w:ascii="Times New Roman" w:hAnsi="Times New Roman" w:cs="Times New Roman"/>
          <w:b w:val="0"/>
          <w:sz w:val="26"/>
          <w:szCs w:val="26"/>
        </w:rPr>
        <w:t xml:space="preserve"> в состав Калачевского муниципального района Волгоградской области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AA4859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AA48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A4859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Уставом Калачевского муниципального района Волгоградской области </w:t>
      </w:r>
    </w:p>
    <w:p w:rsidR="004663AE" w:rsidRPr="00AA4859" w:rsidRDefault="00780EA9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AA4859">
        <w:rPr>
          <w:rFonts w:ascii="Times New Roman" w:hAnsi="Times New Roman" w:cs="Times New Roman"/>
          <w:b/>
          <w:sz w:val="26"/>
          <w:szCs w:val="26"/>
        </w:rPr>
        <w:t>п</w:t>
      </w:r>
      <w:r w:rsidR="006934ED" w:rsidRPr="00AA4859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B44BBF" w:rsidRPr="00AD31EB" w:rsidRDefault="005827DB" w:rsidP="00AA48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48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44BBF" w:rsidRPr="00AA48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46050">
        <w:rPr>
          <w:rFonts w:ascii="Times New Roman" w:hAnsi="Times New Roman" w:cs="Times New Roman"/>
          <w:sz w:val="26"/>
          <w:szCs w:val="26"/>
        </w:rPr>
        <w:t xml:space="preserve">следующие изменения </w:t>
      </w:r>
      <w:bookmarkStart w:id="0" w:name="Par36"/>
      <w:bookmarkEnd w:id="0"/>
      <w:r w:rsidR="00446050">
        <w:rPr>
          <w:rFonts w:ascii="Times New Roman" w:hAnsi="Times New Roman" w:cs="Times New Roman"/>
          <w:sz w:val="26"/>
          <w:szCs w:val="26"/>
        </w:rPr>
        <w:t xml:space="preserve">в </w:t>
      </w:r>
      <w:r w:rsidR="00B44BBF" w:rsidRPr="00AA4859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446050">
        <w:rPr>
          <w:rFonts w:ascii="Times New Roman" w:hAnsi="Times New Roman" w:cs="Times New Roman"/>
          <w:bCs/>
          <w:sz w:val="26"/>
          <w:szCs w:val="26"/>
        </w:rPr>
        <w:t>е</w:t>
      </w:r>
      <w:r w:rsidR="00B44BBF" w:rsidRPr="00AA4859">
        <w:rPr>
          <w:rFonts w:ascii="Times New Roman" w:hAnsi="Times New Roman" w:cs="Times New Roman"/>
          <w:bCs/>
          <w:sz w:val="26"/>
          <w:szCs w:val="26"/>
        </w:rPr>
        <w:t xml:space="preserve"> администрации Калачевского муниципального района Волгоградской области от 03.12.2018г. № 1295 «Об утверждении </w:t>
      </w:r>
      <w:r w:rsidR="00B44BBF" w:rsidRPr="00AA4859">
        <w:rPr>
          <w:rFonts w:ascii="Times New Roman" w:eastAsia="Times New Roman" w:hAnsi="Times New Roman" w:cs="Times New Roman"/>
          <w:sz w:val="26"/>
          <w:szCs w:val="26"/>
        </w:rPr>
        <w:t>плана проведения плановых проверок физических лиц</w:t>
      </w:r>
      <w:r w:rsidR="00AA4859" w:rsidRPr="00AA48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BBF" w:rsidRPr="00AA4859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B44BBF" w:rsidRPr="00AD31EB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осуществлению муниципального земельного контроля </w:t>
      </w:r>
      <w:r w:rsidR="00B44BBF" w:rsidRPr="00AD31EB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отношений, расположенных в границах сельских поселений</w:t>
      </w:r>
      <w:r w:rsidR="00446050">
        <w:rPr>
          <w:rFonts w:ascii="Times New Roman" w:hAnsi="Times New Roman" w:cs="Times New Roman"/>
          <w:sz w:val="26"/>
          <w:szCs w:val="26"/>
        </w:rPr>
        <w:t>,</w:t>
      </w:r>
      <w:r w:rsidR="00B44BBF" w:rsidRPr="00AD31EB">
        <w:rPr>
          <w:rFonts w:ascii="Times New Roman" w:hAnsi="Times New Roman" w:cs="Times New Roman"/>
          <w:sz w:val="26"/>
          <w:szCs w:val="26"/>
        </w:rPr>
        <w:t xml:space="preserve"> входящих в состав Калачевского муниципального района Волгоградской области</w:t>
      </w:r>
      <w:r w:rsidR="00B44BBF" w:rsidRPr="00AD31EB">
        <w:rPr>
          <w:rFonts w:ascii="Times New Roman" w:eastAsia="Times New Roman" w:hAnsi="Times New Roman" w:cs="Times New Roman"/>
          <w:sz w:val="26"/>
          <w:szCs w:val="26"/>
        </w:rPr>
        <w:t xml:space="preserve"> на 2019 год»</w:t>
      </w:r>
      <w:r w:rsidR="00446050">
        <w:rPr>
          <w:rFonts w:ascii="Times New Roman" w:eastAsia="Times New Roman" w:hAnsi="Times New Roman" w:cs="Times New Roman"/>
          <w:sz w:val="26"/>
          <w:szCs w:val="26"/>
        </w:rPr>
        <w:t xml:space="preserve"> (далее – Постановление)</w:t>
      </w:r>
      <w:r w:rsidR="00B44BBF" w:rsidRPr="00AD31E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A4859" w:rsidRPr="00AD31EB" w:rsidRDefault="00446050" w:rsidP="004460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В </w:t>
      </w:r>
      <w:r w:rsidR="00AA4859" w:rsidRPr="00AD31EB">
        <w:rPr>
          <w:rFonts w:ascii="Times New Roman" w:eastAsia="Times New Roman" w:hAnsi="Times New Roman" w:cs="Times New Roman"/>
          <w:sz w:val="26"/>
          <w:szCs w:val="26"/>
        </w:rPr>
        <w:t xml:space="preserve">строке 7 Плана проведения плановых проверок физических лиц  по осуществлению муниципального земельного контроля </w:t>
      </w:r>
      <w:r w:rsidR="00AA4859" w:rsidRPr="00AD31EB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Калачевского муниципального района Волгоградской области </w:t>
      </w:r>
      <w:r w:rsidR="00AA4859" w:rsidRPr="00AD31EB">
        <w:rPr>
          <w:rFonts w:ascii="Times New Roman" w:eastAsia="Times New Roman" w:hAnsi="Times New Roman" w:cs="Times New Roman"/>
          <w:sz w:val="26"/>
          <w:szCs w:val="26"/>
        </w:rPr>
        <w:t>на 2019</w:t>
      </w:r>
      <w:r w:rsidR="00214F43">
        <w:rPr>
          <w:rFonts w:ascii="Times New Roman" w:eastAsia="Times New Roman" w:hAnsi="Times New Roman" w:cs="Times New Roman"/>
          <w:sz w:val="26"/>
          <w:szCs w:val="26"/>
        </w:rPr>
        <w:t xml:space="preserve"> год, являющегося приложением к Постановлению,</w:t>
      </w:r>
      <w:r w:rsidR="00AA4859" w:rsidRPr="00AD31EB">
        <w:rPr>
          <w:rFonts w:ascii="Times New Roman" w:eastAsia="Times New Roman" w:hAnsi="Times New Roman" w:cs="Times New Roman"/>
          <w:sz w:val="26"/>
          <w:szCs w:val="26"/>
        </w:rPr>
        <w:t xml:space="preserve"> кадастров</w:t>
      </w:r>
      <w:r w:rsidR="00214F43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AA4859" w:rsidRPr="00AD31EB">
        <w:rPr>
          <w:rFonts w:ascii="Times New Roman" w:eastAsia="Times New Roman" w:hAnsi="Times New Roman" w:cs="Times New Roman"/>
          <w:sz w:val="26"/>
          <w:szCs w:val="26"/>
        </w:rPr>
        <w:t xml:space="preserve"> номер «34:09:020610:144» </w:t>
      </w:r>
      <w:r w:rsidR="00214F43">
        <w:rPr>
          <w:rFonts w:ascii="Times New Roman" w:eastAsia="Times New Roman" w:hAnsi="Times New Roman" w:cs="Times New Roman"/>
          <w:sz w:val="26"/>
          <w:szCs w:val="26"/>
        </w:rPr>
        <w:t>заменить кадастровым номером</w:t>
      </w:r>
      <w:r w:rsidR="00AA4859" w:rsidRPr="00AD31EB">
        <w:rPr>
          <w:rFonts w:ascii="Times New Roman" w:eastAsia="Times New Roman" w:hAnsi="Times New Roman" w:cs="Times New Roman"/>
          <w:sz w:val="26"/>
          <w:szCs w:val="26"/>
        </w:rPr>
        <w:t xml:space="preserve"> «34:09:020634:114»</w:t>
      </w:r>
      <w:r w:rsidR="00AD31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4859" w:rsidRPr="00AD31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827DB" w:rsidRPr="00AD31EB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1EB">
        <w:rPr>
          <w:rFonts w:ascii="Times New Roman" w:hAnsi="Times New Roman" w:cs="Times New Roman"/>
          <w:sz w:val="26"/>
          <w:szCs w:val="26"/>
        </w:rPr>
        <w:t>2</w:t>
      </w:r>
      <w:r w:rsidR="005827DB" w:rsidRPr="00AD31EB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AD31E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B44BBF" w:rsidRDefault="00335ECC" w:rsidP="00214F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1EB">
        <w:rPr>
          <w:rFonts w:ascii="Times New Roman" w:hAnsi="Times New Roman" w:cs="Times New Roman"/>
          <w:sz w:val="26"/>
          <w:szCs w:val="26"/>
        </w:rPr>
        <w:t xml:space="preserve">3. </w:t>
      </w:r>
      <w:r w:rsidR="00B44BBF" w:rsidRPr="00AD31EB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</w:t>
      </w:r>
      <w:r w:rsidR="00B44BBF" w:rsidRPr="00AA4859">
        <w:rPr>
          <w:rFonts w:ascii="Times New Roman" w:hAnsi="Times New Roman" w:cs="Times New Roman"/>
          <w:sz w:val="26"/>
          <w:szCs w:val="26"/>
        </w:rPr>
        <w:t xml:space="preserve"> Главы Калачевского муниципального района Н.П. Земскову.</w:t>
      </w:r>
    </w:p>
    <w:p w:rsidR="00214F43" w:rsidRPr="00AA4859" w:rsidRDefault="00214F43" w:rsidP="00214F43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BBF" w:rsidRPr="00AA4859" w:rsidRDefault="00B44BBF" w:rsidP="00B44B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859">
        <w:rPr>
          <w:rFonts w:ascii="Times New Roman" w:hAnsi="Times New Roman" w:cs="Times New Roman"/>
          <w:b/>
          <w:sz w:val="26"/>
          <w:szCs w:val="26"/>
        </w:rPr>
        <w:t xml:space="preserve">Глава Калачевского </w:t>
      </w:r>
    </w:p>
    <w:p w:rsidR="00B44BBF" w:rsidRPr="00AA4859" w:rsidRDefault="00B44BBF" w:rsidP="00B44B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85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</w:t>
      </w:r>
      <w:r w:rsidR="00AA485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A4859">
        <w:rPr>
          <w:rFonts w:ascii="Times New Roman" w:hAnsi="Times New Roman" w:cs="Times New Roman"/>
          <w:b/>
          <w:sz w:val="26"/>
          <w:szCs w:val="26"/>
        </w:rPr>
        <w:t xml:space="preserve">   П.Н. Харитоненко</w:t>
      </w:r>
    </w:p>
    <w:p w:rsidR="00B52A61" w:rsidRPr="00AA4859" w:rsidRDefault="00B52A61" w:rsidP="00B44BB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sectPr w:rsidR="00B52A61" w:rsidRPr="00AA4859" w:rsidSect="00AA485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4F43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55E4A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1623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404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46050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4859"/>
    <w:rsid w:val="00AA6F3B"/>
    <w:rsid w:val="00AA7326"/>
    <w:rsid w:val="00AA7ADC"/>
    <w:rsid w:val="00AB0CAC"/>
    <w:rsid w:val="00AB4FD3"/>
    <w:rsid w:val="00AB59F5"/>
    <w:rsid w:val="00AD1986"/>
    <w:rsid w:val="00AD2AF6"/>
    <w:rsid w:val="00AD31EB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4BBF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014FD"/>
    <w:rsid w:val="00D11CBB"/>
    <w:rsid w:val="00D12E73"/>
    <w:rsid w:val="00D17932"/>
    <w:rsid w:val="00D202BE"/>
    <w:rsid w:val="00D20AFB"/>
    <w:rsid w:val="00D23C9D"/>
    <w:rsid w:val="00D243E3"/>
    <w:rsid w:val="00D26309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4DA9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4</cp:revision>
  <cp:lastPrinted>2019-07-26T07:35:00Z</cp:lastPrinted>
  <dcterms:created xsi:type="dcterms:W3CDTF">2019-07-26T07:36:00Z</dcterms:created>
  <dcterms:modified xsi:type="dcterms:W3CDTF">2019-07-31T12:04:00Z</dcterms:modified>
</cp:coreProperties>
</file>