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17018F" w:rsidP="009D4C42">
      <w:pPr>
        <w:contextualSpacing/>
        <w:jc w:val="center"/>
        <w:rPr>
          <w:color w:val="595959"/>
        </w:rPr>
      </w:pPr>
      <w:bookmarkStart w:id="0" w:name="Введение"/>
      <w:r w:rsidRPr="0017018F">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32392D"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БУЗИНОВСКОГО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1929BD" w:rsidP="001C5E32">
            <w:pPr>
              <w:ind w:left="176"/>
              <w:jc w:val="both"/>
              <w:rPr>
                <w:b/>
                <w:spacing w:val="-6"/>
              </w:rPr>
            </w:pPr>
            <w:proofErr w:type="spellStart"/>
            <w:r w:rsidRPr="00E27ABC">
              <w:rPr>
                <w:b/>
                <w:spacing w:val="-6"/>
              </w:rPr>
              <w:t>Бузиновского</w:t>
            </w:r>
            <w:proofErr w:type="spellEnd"/>
            <w:r w:rsidRPr="00E27ABC">
              <w:rPr>
                <w:b/>
                <w:spacing w:val="-6"/>
              </w:rPr>
              <w:t xml:space="preserve"> сельского поселения Калачевского муниципального района </w:t>
            </w:r>
            <w:proofErr w:type="spellStart"/>
            <w:r w:rsidRPr="00E27ABC">
              <w:rPr>
                <w:b/>
                <w:spacing w:val="-6"/>
              </w:rPr>
              <w:t>Волгог</w:t>
            </w:r>
            <w:proofErr w:type="spellEnd"/>
            <w:r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proofErr w:type="spellStart"/>
            <w:r w:rsidRPr="00E27ABC">
              <w:rPr>
                <w:rFonts w:eastAsiaTheme="minorHAnsi"/>
                <w:b/>
                <w:bCs/>
                <w:lang w:eastAsia="en-US"/>
              </w:rPr>
              <w:t>Бузиновского</w:t>
            </w:r>
            <w:proofErr w:type="spellEnd"/>
            <w:r w:rsidRPr="00E27ABC">
              <w:rPr>
                <w:rFonts w:eastAsiaTheme="minorHAnsi"/>
                <w:b/>
                <w:bCs/>
                <w:lang w:eastAsia="en-US"/>
              </w:rPr>
              <w:t xml:space="preserve"> сельского п</w:t>
            </w:r>
            <w:r w:rsidRPr="00E27ABC">
              <w:rPr>
                <w:rFonts w:eastAsiaTheme="minorHAnsi"/>
                <w:b/>
                <w:bCs/>
                <w:lang w:eastAsia="en-US"/>
              </w:rPr>
              <w:t>о</w:t>
            </w:r>
            <w:r w:rsidRPr="00E27ABC">
              <w:rPr>
                <w:rFonts w:eastAsiaTheme="minorHAnsi"/>
                <w:b/>
                <w:bCs/>
                <w:lang w:eastAsia="en-US"/>
              </w:rPr>
              <w:t xml:space="preserve">селения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17018F"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A23631" w:rsidRPr="00A23631">
                <w:rPr>
                  <w:rFonts w:eastAsiaTheme="minorHAnsi"/>
                  <w:b/>
                  <w:bCs/>
                  <w:lang w:eastAsia="en-US"/>
                </w:rPr>
                <w:t>Бузиновскому</w:t>
              </w:r>
              <w:proofErr w:type="spellEnd"/>
              <w:r w:rsidR="00A23631" w:rsidRPr="00A23631">
                <w:rPr>
                  <w:rFonts w:eastAsiaTheme="minorHAnsi"/>
                  <w:b/>
                  <w:bCs/>
                  <w:lang w:eastAsia="en-US"/>
                </w:rPr>
                <w:t xml:space="preserve"> 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17018F"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17018F"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17018F"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17018F"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17018F"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17018F"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17018F" w:rsidRPr="0017018F">
              <w:fldChar w:fldCharType="begin"/>
            </w:r>
            <w:r w:rsidR="000048BA">
              <w:instrText>HYPERLINK \l "_Toc467625443"</w:instrText>
            </w:r>
            <w:r w:rsidR="0017018F" w:rsidRPr="0017018F">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17018F">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proofErr w:type="spellStart"/>
            <w:r w:rsidR="00B84162" w:rsidRPr="00E27ABC">
              <w:rPr>
                <w:b/>
                <w:spacing w:val="-6"/>
              </w:rPr>
              <w:t>Бузиновского</w:t>
            </w:r>
            <w:proofErr w:type="spellEnd"/>
            <w:r w:rsidRPr="00E27ABC">
              <w:rPr>
                <w:b/>
                <w:spacing w:val="-6"/>
              </w:rPr>
              <w:t xml:space="preserve"> сельского поселения Калачевского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945984">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proofErr w:type="spellStart"/>
      <w:r w:rsidR="00B12F6F" w:rsidRPr="00E27ABC">
        <w:rPr>
          <w:lang w:val="ru-RU"/>
        </w:rPr>
        <w:t>Бузиновского</w:t>
      </w:r>
      <w:proofErr w:type="spellEnd"/>
      <w:r w:rsidR="00B12F6F" w:rsidRPr="00E27ABC">
        <w:rPr>
          <w:lang w:val="ru-RU"/>
        </w:rPr>
        <w:t xml:space="preserve"> сельского поселения </w:t>
      </w:r>
      <w:r w:rsidRPr="00E27ABC">
        <w:rPr>
          <w:lang w:val="ru-RU"/>
        </w:rPr>
        <w:t>Калачевского муниципального района Волгоградской области разработаны в соответствии с закон</w:t>
      </w:r>
      <w:r w:rsidRPr="00E27ABC">
        <w:rPr>
          <w:lang w:val="ru-RU"/>
        </w:rPr>
        <w:t>о</w:t>
      </w:r>
      <w:r w:rsidRPr="00E27ABC">
        <w:rPr>
          <w:lang w:val="ru-RU"/>
        </w:rPr>
        <w:t>дательством Российской Федерации и Волгоградской области, нормативно правовыми актами адм</w:t>
      </w:r>
      <w:r w:rsidRPr="00E27ABC">
        <w:rPr>
          <w:lang w:val="ru-RU"/>
        </w:rPr>
        <w:t>и</w:t>
      </w:r>
      <w:r w:rsidRPr="00E27ABC">
        <w:rPr>
          <w:lang w:val="ru-RU"/>
        </w:rPr>
        <w:t xml:space="preserve">нистрации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proofErr w:type="spellStart"/>
      <w:r w:rsidR="00B12F6F" w:rsidRPr="00E27ABC">
        <w:rPr>
          <w:color w:val="000000" w:themeColor="text1"/>
          <w:lang w:val="ru-RU"/>
        </w:rPr>
        <w:t>Бузиновского</w:t>
      </w:r>
      <w:proofErr w:type="spellEnd"/>
      <w:r w:rsidRPr="00E27ABC">
        <w:rPr>
          <w:color w:val="000000" w:themeColor="text1"/>
          <w:lang w:val="ru-RU"/>
        </w:rPr>
        <w:t xml:space="preserve"> </w:t>
      </w:r>
      <w:bookmarkStart w:id="6" w:name="OLE_LINK4"/>
      <w:bookmarkStart w:id="7" w:name="OLE_LINK5"/>
      <w:r w:rsidRPr="00E27ABC">
        <w:rPr>
          <w:color w:val="000000" w:themeColor="text1"/>
          <w:lang w:val="ru-RU"/>
        </w:rPr>
        <w:t xml:space="preserve">сельского поселения Калачевского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proofErr w:type="spellStart"/>
      <w:r w:rsidR="00B12F6F" w:rsidRPr="00E27ABC">
        <w:rPr>
          <w:color w:val="000000" w:themeColor="text1"/>
          <w:lang w:val="ru-RU"/>
        </w:rPr>
        <w:t>Бузиновского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w:t>
      </w:r>
      <w:r w:rsidRPr="00E27ABC">
        <w:rPr>
          <w:color w:val="000000" w:themeColor="text1"/>
          <w:lang w:val="ru-RU"/>
        </w:rPr>
        <w:t>и</w:t>
      </w:r>
      <w:r w:rsidRPr="00E27ABC">
        <w:rPr>
          <w:color w:val="000000" w:themeColor="text1"/>
          <w:lang w:val="ru-RU"/>
        </w:rPr>
        <w:t>пального района относящимися к областям, указанным в пункте 1 части 5 статьи 23 Градостроител</w:t>
      </w:r>
      <w:r w:rsidRPr="00E27ABC">
        <w:rPr>
          <w:color w:val="000000" w:themeColor="text1"/>
          <w:lang w:val="ru-RU"/>
        </w:rPr>
        <w:t>ь</w:t>
      </w:r>
      <w:r w:rsidRPr="00E27ABC">
        <w:rPr>
          <w:color w:val="000000" w:themeColor="text1"/>
          <w:lang w:val="ru-RU"/>
        </w:rPr>
        <w:t>ного кодекса Российской Федерации, объектами благоустройства территории, иными объектами м</w:t>
      </w:r>
      <w:r w:rsidRPr="00E27ABC">
        <w:rPr>
          <w:color w:val="000000" w:themeColor="text1"/>
          <w:lang w:val="ru-RU"/>
        </w:rPr>
        <w:t>е</w:t>
      </w:r>
      <w:r w:rsidRPr="00E27ABC">
        <w:rPr>
          <w:color w:val="000000" w:themeColor="text1"/>
          <w:lang w:val="ru-RU"/>
        </w:rPr>
        <w:t>стного значения поселения, населения поселения, и расчетных показателей максимально допустим</w:t>
      </w:r>
      <w:r w:rsidRPr="00E27ABC">
        <w:rPr>
          <w:color w:val="000000" w:themeColor="text1"/>
          <w:lang w:val="ru-RU"/>
        </w:rPr>
        <w:t>о</w:t>
      </w:r>
      <w:r w:rsidRPr="00E27ABC">
        <w:rPr>
          <w:color w:val="000000" w:themeColor="text1"/>
          <w:lang w:val="ru-RU"/>
        </w:rPr>
        <w:t>го уровня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proofErr w:type="spellStart"/>
      <w:r w:rsidR="00B12F6F" w:rsidRPr="00E27ABC">
        <w:rPr>
          <w:color w:val="000000" w:themeColor="text1"/>
          <w:lang w:val="ru-RU"/>
        </w:rPr>
        <w:t>Бузиновского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proofErr w:type="spellStart"/>
      <w:r w:rsidR="00B12F6F" w:rsidRPr="00E27ABC">
        <w:rPr>
          <w:color w:val="000000" w:themeColor="text1"/>
          <w:lang w:val="ru-RU"/>
        </w:rPr>
        <w:t>Бузиновского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муниципального района, содержащие расчетные показатели м</w:t>
      </w:r>
      <w:r w:rsidRPr="00E27ABC">
        <w:rPr>
          <w:color w:val="000000" w:themeColor="text1"/>
          <w:lang w:val="ru-RU"/>
        </w:rPr>
        <w:t>и</w:t>
      </w:r>
      <w:r w:rsidRPr="00E27ABC">
        <w:rPr>
          <w:color w:val="000000" w:themeColor="text1"/>
          <w:lang w:val="ru-RU"/>
        </w:rPr>
        <w:t>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w:t>
      </w:r>
      <w:r w:rsidRPr="00E27ABC">
        <w:rPr>
          <w:color w:val="000000" w:themeColor="text1"/>
          <w:lang w:val="ru-RU"/>
        </w:rPr>
        <w:t>к</w:t>
      </w:r>
      <w:r w:rsidRPr="00E27ABC">
        <w:rPr>
          <w:color w:val="000000" w:themeColor="text1"/>
          <w:lang w:val="ru-RU"/>
        </w:rPr>
        <w:t>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proofErr w:type="spellStart"/>
      <w:r w:rsidR="00B12F6F" w:rsidRPr="00E27ABC">
        <w:rPr>
          <w:color w:val="000000" w:themeColor="text1"/>
          <w:lang w:val="ru-RU"/>
        </w:rPr>
        <w:t>Бузиновского</w:t>
      </w:r>
      <w:proofErr w:type="spellEnd"/>
      <w:r w:rsidR="00B12F6F" w:rsidRPr="00E27ABC">
        <w:rPr>
          <w:color w:val="000000" w:themeColor="text1"/>
          <w:lang w:val="ru-RU"/>
        </w:rPr>
        <w:t xml:space="preserve"> сельского поселения </w:t>
      </w:r>
      <w:r w:rsidRPr="00E27ABC">
        <w:rPr>
          <w:color w:val="000000" w:themeColor="text1"/>
          <w:lang w:val="ru-RU"/>
        </w:rPr>
        <w:t>Калаче</w:t>
      </w:r>
      <w:r w:rsidRPr="00E27ABC">
        <w:rPr>
          <w:color w:val="000000" w:themeColor="text1"/>
          <w:lang w:val="ru-RU"/>
        </w:rPr>
        <w:t>в</w:t>
      </w:r>
      <w:r w:rsidRPr="00E27ABC">
        <w:rPr>
          <w:color w:val="000000" w:themeColor="text1"/>
          <w:lang w:val="ru-RU"/>
        </w:rPr>
        <w:t>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proofErr w:type="spellStart"/>
      <w:r w:rsidR="00B12F6F" w:rsidRPr="00E27ABC">
        <w:rPr>
          <w:color w:val="000000" w:themeColor="text1"/>
          <w:lang w:val="ru-RU"/>
        </w:rPr>
        <w:t>Бузиновского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w:t>
      </w:r>
      <w:r w:rsidRPr="00E27ABC">
        <w:rPr>
          <w:color w:val="000000" w:themeColor="text1"/>
          <w:lang w:val="ru-RU"/>
        </w:rPr>
        <w:t>а</w:t>
      </w:r>
      <w:r w:rsidRPr="00E27ABC">
        <w:rPr>
          <w:color w:val="000000" w:themeColor="text1"/>
          <w:lang w:val="ru-RU"/>
        </w:rPr>
        <w:t>чевского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0A357D" w:rsidRPr="00E27ABC">
        <w:rPr>
          <w:rFonts w:eastAsia="Calibri"/>
          <w:b/>
          <w:lang w:eastAsia="en-US"/>
        </w:rPr>
        <w:t>БУЗИНОВСКОГО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w:t>
      </w:r>
      <w:r w:rsidRPr="00E27ABC">
        <w:rPr>
          <w:rFonts w:eastAsia="Calibri"/>
          <w:b/>
          <w:lang w:eastAsia="en-US"/>
        </w:rPr>
        <w:t>И</w:t>
      </w:r>
      <w:r w:rsidRPr="00E27ABC">
        <w:rPr>
          <w:rFonts w:eastAsia="Calibri"/>
          <w:b/>
          <w:lang w:eastAsia="en-US"/>
        </w:rPr>
        <w:t>ПАЛЬНОГО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proofErr w:type="spellStart"/>
      <w:r w:rsidR="00B84162" w:rsidRPr="00E27ABC">
        <w:rPr>
          <w:rFonts w:eastAsiaTheme="minorHAnsi"/>
          <w:bCs/>
          <w:lang w:eastAsia="en-US"/>
        </w:rPr>
        <w:t>Бузиновского</w:t>
      </w:r>
      <w:proofErr w:type="spellEnd"/>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РОВАНИЯ БУЗИНОВСКОГО СЕЛЬСКОГО ПОСЕЛЕНИЯ КАЛАЧЕВСКОГО МУНИЦ</w:t>
      </w:r>
      <w:r w:rsidRPr="00D807C0">
        <w:rPr>
          <w:b/>
          <w:color w:val="000000" w:themeColor="text1"/>
        </w:rPr>
        <w:t>И</w:t>
      </w:r>
      <w:r w:rsidRPr="00D807C0">
        <w:rPr>
          <w:b/>
          <w:color w:val="000000" w:themeColor="text1"/>
        </w:rPr>
        <w:t>ПАЛЬНОГО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proofErr w:type="spellStart"/>
      <w:r w:rsidR="00FF6318" w:rsidRPr="00E27ABC">
        <w:rPr>
          <w:lang w:val="ru-RU"/>
        </w:rPr>
        <w:t>Бузиновского</w:t>
      </w:r>
      <w:proofErr w:type="spellEnd"/>
      <w:r w:rsidR="00FF6318" w:rsidRPr="00E27ABC">
        <w:rPr>
          <w:lang w:val="ru-RU"/>
        </w:rPr>
        <w:t xml:space="preserve"> </w:t>
      </w:r>
      <w:r w:rsidRPr="00E27ABC">
        <w:rPr>
          <w:lang w:val="ru-RU"/>
        </w:rPr>
        <w:t>сельского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показателей минимально допустимого уровня обеспеченности объектами местного значения </w:t>
      </w:r>
      <w:proofErr w:type="spellStart"/>
      <w:r w:rsidR="00FF6318" w:rsidRPr="00E27ABC">
        <w:rPr>
          <w:lang w:val="ru-RU"/>
        </w:rPr>
        <w:t>Буз</w:t>
      </w:r>
      <w:r w:rsidR="00FF6318" w:rsidRPr="00E27ABC">
        <w:rPr>
          <w:lang w:val="ru-RU"/>
        </w:rPr>
        <w:t>и</w:t>
      </w:r>
      <w:r w:rsidR="00FF6318" w:rsidRPr="00E27ABC">
        <w:rPr>
          <w:lang w:val="ru-RU"/>
        </w:rPr>
        <w:t>новского</w:t>
      </w:r>
      <w:proofErr w:type="spellEnd"/>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w:t>
      </w:r>
      <w:r w:rsidRPr="00E27ABC">
        <w:rPr>
          <w:lang w:val="ru-RU"/>
        </w:rPr>
        <w:t>а</w:t>
      </w:r>
      <w:r w:rsidRPr="00E27ABC">
        <w:rPr>
          <w:lang w:val="ru-RU"/>
        </w:rPr>
        <w:t>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и расчетных показат</w:t>
      </w:r>
      <w:r w:rsidRPr="00E27ABC">
        <w:rPr>
          <w:lang w:val="ru-RU"/>
        </w:rPr>
        <w:t>е</w:t>
      </w:r>
      <w:r w:rsidRPr="00E27ABC">
        <w:rPr>
          <w:lang w:val="ru-RU"/>
        </w:rPr>
        <w:t>лей максимально допустимого уровня территориальной доступности</w:t>
      </w:r>
      <w:proofErr w:type="gramEnd"/>
      <w:r w:rsidRPr="00E27ABC">
        <w:rPr>
          <w:lang w:val="ru-RU"/>
        </w:rPr>
        <w:t xml:space="preserve"> таких объектов для населения поселения.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proofErr w:type="spellStart"/>
      <w:r w:rsidR="00E27ABC" w:rsidRPr="00E27ABC">
        <w:t>Бузиновского</w:t>
      </w:r>
      <w:proofErr w:type="spellEnd"/>
      <w:r w:rsidRPr="00E27ABC">
        <w:rPr>
          <w:rFonts w:eastAsiaTheme="minorHAnsi"/>
          <w:bCs/>
          <w:lang w:eastAsia="en-US"/>
        </w:rPr>
        <w:t xml:space="preserve"> сельского поселения</w:t>
      </w:r>
      <w:r w:rsidRPr="00E27ABC">
        <w:t xml:space="preserve"> Кал</w:t>
      </w:r>
      <w:r w:rsidRPr="00E27ABC">
        <w:t>а</w:t>
      </w:r>
      <w:r w:rsidRPr="00E27ABC">
        <w:t xml:space="preserve">чевского муниципального района Волгоградской области, обеспечивающего современные стандарты организации территорий </w:t>
      </w:r>
      <w:proofErr w:type="spellStart"/>
      <w:r w:rsidR="00E27ABC" w:rsidRPr="00E27ABC">
        <w:t>Бузиновского</w:t>
      </w:r>
      <w:proofErr w:type="spellEnd"/>
      <w:r w:rsidRPr="00E27ABC">
        <w:rPr>
          <w:rFonts w:eastAsiaTheme="minorHAnsi"/>
          <w:bCs/>
          <w:lang w:eastAsia="en-US"/>
        </w:rPr>
        <w:t xml:space="preserve"> сельского поселения</w:t>
      </w:r>
      <w:r w:rsidRPr="00E27ABC">
        <w:t xml:space="preserve"> Калачевского муниципального района Волгоградской области инженерного, транспортного назначения, в области физической культуры и массового спорта, в области обработки, утилизации, обезвреживания, размещения твердых комм</w:t>
      </w:r>
      <w:r w:rsidRPr="00E27ABC">
        <w:t>у</w:t>
      </w:r>
      <w:r w:rsidRPr="00E27ABC">
        <w:t>нальных отходов, в области культуры, в области местного самоуправления, в области благоустройс</w:t>
      </w:r>
      <w:r w:rsidRPr="00E27ABC">
        <w:t>т</w:t>
      </w:r>
      <w:r w:rsidRPr="00E27ABC">
        <w:t>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proofErr w:type="spellStart"/>
      <w:r w:rsidR="00E27ABC" w:rsidRPr="00E27ABC">
        <w:t>Бузиновского</w:t>
      </w:r>
      <w:proofErr w:type="spellEnd"/>
      <w:r w:rsidRPr="00E27ABC">
        <w:rPr>
          <w:rFonts w:eastAsiaTheme="minorHAnsi"/>
          <w:bCs/>
          <w:lang w:eastAsia="en-US"/>
        </w:rPr>
        <w:t xml:space="preserve"> сельского поселения </w:t>
      </w:r>
      <w:r w:rsidRPr="00E27ABC">
        <w:t>Калачевского муниципал</w:t>
      </w:r>
      <w:r w:rsidRPr="00E27ABC">
        <w:t>ь</w:t>
      </w:r>
      <w:r w:rsidRPr="00E27ABC">
        <w:t>ного района Волгоградской области под размещение объектов, обеспечивающих благоприятные у</w:t>
      </w:r>
      <w:r w:rsidRPr="00E27ABC">
        <w:t>с</w:t>
      </w:r>
      <w:r w:rsidRPr="00E27ABC">
        <w:t>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proofErr w:type="spellStart"/>
      <w:r w:rsidR="00670467" w:rsidRPr="00E27ABC">
        <w:t>Бузиновского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w:t>
      </w:r>
      <w:r w:rsidR="00670467" w:rsidRPr="00E27ABC">
        <w:t>а</w:t>
      </w:r>
      <w:r w:rsidR="00670467" w:rsidRPr="00E27ABC">
        <w:t>чевского муниципального района, обеспечивающего современные стандарты организации террит</w:t>
      </w:r>
      <w:r w:rsidR="00670467" w:rsidRPr="00E27ABC">
        <w:t>о</w:t>
      </w:r>
      <w:r w:rsidR="00670467" w:rsidRPr="00E27ABC">
        <w:t xml:space="preserve">рий </w:t>
      </w:r>
      <w:proofErr w:type="spellStart"/>
      <w:r w:rsidR="00670467" w:rsidRPr="00E27ABC">
        <w:t>Бузиновского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w:t>
      </w:r>
      <w:r w:rsidR="000B7490" w:rsidRPr="00E27ABC">
        <w:t>о</w:t>
      </w:r>
      <w:r w:rsidR="000B7490" w:rsidRPr="00E27ABC">
        <w:t xml:space="preserve">снабжения, водоотведения,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proofErr w:type="spellStart"/>
      <w:r w:rsidR="00670467" w:rsidRPr="00E27ABC">
        <w:t>Бузиновского</w:t>
      </w:r>
      <w:proofErr w:type="spellEnd"/>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w:t>
      </w:r>
      <w:r w:rsidR="00670467" w:rsidRPr="00E27ABC">
        <w:t>ь</w:t>
      </w:r>
      <w:r w:rsidR="00670467" w:rsidRPr="00E27ABC">
        <w:t>ного района под размещение объектов, обеспечивающих благоприятные условия жизнедеятельности человека;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proofErr w:type="spellStart"/>
      <w:r w:rsidR="00670467" w:rsidRPr="00D807C0">
        <w:t>Бузиновского</w:t>
      </w:r>
      <w:proofErr w:type="spellEnd"/>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proofErr w:type="spellStart"/>
      <w:r w:rsidR="00670467" w:rsidRPr="00D807C0">
        <w:t>Бузиновского</w:t>
      </w:r>
      <w:proofErr w:type="spellEnd"/>
      <w:r w:rsidRPr="00D807C0">
        <w:t xml:space="preserve"> сельского поселения Калачевского муниципального района Волгоградской области содержат показатели минимально д</w:t>
      </w:r>
      <w:r w:rsidRPr="00D807C0">
        <w:t>о</w:t>
      </w:r>
      <w:r w:rsidRPr="00D807C0">
        <w:t>пустимого уровня обеспеченности населения объектами местного значения, а также показатели ма</w:t>
      </w:r>
      <w:r w:rsidRPr="00D807C0">
        <w:t>к</w:t>
      </w:r>
      <w:r w:rsidRPr="00D807C0">
        <w:t>симально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proofErr w:type="spellStart"/>
      <w:r w:rsidR="00670467" w:rsidRPr="00D807C0">
        <w:t>Бузиновского</w:t>
      </w:r>
      <w:proofErr w:type="spellEnd"/>
      <w:r w:rsidR="00670467" w:rsidRPr="00D807C0">
        <w:t xml:space="preserve"> </w:t>
      </w:r>
      <w:r w:rsidRPr="00D807C0">
        <w:t>сельского поселения Калачевского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proofErr w:type="spellStart"/>
      <w:r w:rsidR="00670467" w:rsidRPr="00D807C0">
        <w:t>Бузиновского</w:t>
      </w:r>
      <w:proofErr w:type="spellEnd"/>
      <w:r w:rsidR="00670467" w:rsidRPr="00D807C0">
        <w:t xml:space="preserve"> </w:t>
      </w:r>
      <w:r w:rsidRPr="00D807C0">
        <w:t>сел</w:t>
      </w:r>
      <w:r w:rsidRPr="00D807C0">
        <w:t>ь</w:t>
      </w:r>
      <w:r w:rsidRPr="00D807C0">
        <w:t>ского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proofErr w:type="spellStart"/>
      <w:r w:rsidR="0032392D" w:rsidRPr="0021011B">
        <w:rPr>
          <w:rFonts w:ascii="Times New Roman" w:hAnsi="Times New Roman" w:cs="Times New Roman"/>
          <w:i/>
          <w:sz w:val="24"/>
          <w:szCs w:val="24"/>
        </w:rPr>
        <w:t>Бузиновскому</w:t>
      </w:r>
      <w:proofErr w:type="spellEnd"/>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17018F"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 xml:space="preserve">литики </w:t>
      </w:r>
      <w:proofErr w:type="spellStart"/>
      <w:r w:rsidR="0032392D" w:rsidRPr="00E27ABC">
        <w:rPr>
          <w:lang w:eastAsia="ar-SA" w:bidi="en-US"/>
        </w:rPr>
        <w:t>управления</w:t>
      </w:r>
      <w:proofErr w:type="gramStart"/>
      <w:r w:rsidR="0032392D" w:rsidRPr="00E27ABC">
        <w:rPr>
          <w:lang w:eastAsia="ar-SA" w:bidi="en-US"/>
        </w:rPr>
        <w:t>.С</w:t>
      </w:r>
      <w:proofErr w:type="gramEnd"/>
      <w:r w:rsidR="0032392D" w:rsidRPr="00E27ABC">
        <w:rPr>
          <w:lang w:eastAsia="ar-SA" w:bidi="en-US"/>
        </w:rPr>
        <w:t>огласно</w:t>
      </w:r>
      <w:proofErr w:type="spellEnd"/>
      <w:r w:rsidR="0032392D" w:rsidRPr="00E27ABC">
        <w:rPr>
          <w:lang w:eastAsia="ar-SA" w:bidi="en-US"/>
        </w:rPr>
        <w:t xml:space="preserve">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945984">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17018F" w:rsidP="00CA01B0">
        <w:pPr>
          <w:pStyle w:val="af3"/>
          <w:jc w:val="right"/>
        </w:pPr>
        <w:fldSimple w:instr="PAGE   \* MERGEFORMAT">
          <w:r w:rsidR="00945984">
            <w:rPr>
              <w:noProof/>
            </w:rPr>
            <w:t>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17018F" w:rsidP="00D807C0">
        <w:pPr>
          <w:pStyle w:val="af3"/>
          <w:jc w:val="right"/>
        </w:pPr>
        <w:fldSimple w:instr="PAGE   \* MERGEFORMAT">
          <w:r w:rsidR="00945984">
            <w:rPr>
              <w:noProof/>
            </w:rPr>
            <w:t>10</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D824A6" w:rsidP="00BB7348">
    <w:pPr>
      <w:pStyle w:val="af1"/>
      <w:rPr>
        <w:i/>
        <w:color w:val="7F7F7F" w:themeColor="text1" w:themeTint="80"/>
        <w:sz w:val="18"/>
        <w:u w:val="single"/>
      </w:rPr>
    </w:pPr>
    <w:proofErr w:type="spellStart"/>
    <w:r>
      <w:rPr>
        <w:i/>
        <w:color w:val="7F7F7F" w:themeColor="text1" w:themeTint="80"/>
        <w:sz w:val="18"/>
        <w:u w:val="single"/>
      </w:rPr>
      <w:t>Бузиновского</w:t>
    </w:r>
    <w:proofErr w:type="spellEnd"/>
    <w:r>
      <w:rPr>
        <w:i/>
        <w:color w:val="7F7F7F" w:themeColor="text1" w:themeTint="80"/>
        <w:sz w:val="18"/>
        <w:u w:val="single"/>
      </w:rPr>
      <w:t xml:space="preserve">  сельского поселения Калачевского </w:t>
    </w:r>
    <w:r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522FB"/>
    <w:rsid w:val="0015505F"/>
    <w:rsid w:val="00155105"/>
    <w:rsid w:val="0017018F"/>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E04F4"/>
    <w:rsid w:val="001E12AB"/>
    <w:rsid w:val="001F0CD3"/>
    <w:rsid w:val="00200CF6"/>
    <w:rsid w:val="002032D7"/>
    <w:rsid w:val="00204BBE"/>
    <w:rsid w:val="002050EA"/>
    <w:rsid w:val="0021011B"/>
    <w:rsid w:val="00217D8B"/>
    <w:rsid w:val="002254A6"/>
    <w:rsid w:val="0026154D"/>
    <w:rsid w:val="002713D9"/>
    <w:rsid w:val="0027235E"/>
    <w:rsid w:val="00293B92"/>
    <w:rsid w:val="002A225F"/>
    <w:rsid w:val="002C0247"/>
    <w:rsid w:val="002C2706"/>
    <w:rsid w:val="002C5FB0"/>
    <w:rsid w:val="002C678A"/>
    <w:rsid w:val="002C6844"/>
    <w:rsid w:val="002E020A"/>
    <w:rsid w:val="002E2EE7"/>
    <w:rsid w:val="002E4CAB"/>
    <w:rsid w:val="002E7CFF"/>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CBA"/>
    <w:rsid w:val="00945984"/>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B03BE"/>
    <w:rsid w:val="00BB7348"/>
    <w:rsid w:val="00BC426B"/>
    <w:rsid w:val="00BC5F81"/>
    <w:rsid w:val="00BD0656"/>
    <w:rsid w:val="00BD1F14"/>
    <w:rsid w:val="00BD6C15"/>
    <w:rsid w:val="00BF7696"/>
    <w:rsid w:val="00C047A8"/>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CC3E-6C9F-4FF3-8CCF-C0BA9D0D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47</Pages>
  <Words>17455</Words>
  <Characters>99496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47</cp:revision>
  <cp:lastPrinted>2018-06-21T10:32:00Z</cp:lastPrinted>
  <dcterms:created xsi:type="dcterms:W3CDTF">2018-06-21T11:10:00Z</dcterms:created>
  <dcterms:modified xsi:type="dcterms:W3CDTF">2018-06-26T12:38:00Z</dcterms:modified>
</cp:coreProperties>
</file>