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48" w:rsidRDefault="00707D8F" w:rsidP="00860B27">
      <w:pPr>
        <w:jc w:val="center"/>
        <w:rPr>
          <w:b/>
          <w:sz w:val="28"/>
          <w:szCs w:val="28"/>
        </w:rPr>
      </w:pPr>
      <w:r w:rsidRPr="00707D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30.5pt;height:41.45pt;z-index:251658240">
            <v:imagedata r:id="rId7" o:title=""/>
            <w10:wrap type="square"/>
          </v:shape>
        </w:pict>
      </w:r>
    </w:p>
    <w:p w:rsidR="00030A48" w:rsidRDefault="00030A48" w:rsidP="00860B27">
      <w:pPr>
        <w:jc w:val="center"/>
        <w:rPr>
          <w:b/>
          <w:sz w:val="28"/>
          <w:szCs w:val="28"/>
        </w:rPr>
      </w:pPr>
    </w:p>
    <w:p w:rsidR="00030A48" w:rsidRDefault="00030A48" w:rsidP="00860B27">
      <w:pPr>
        <w:jc w:val="center"/>
        <w:rPr>
          <w:b/>
          <w:sz w:val="28"/>
          <w:szCs w:val="28"/>
        </w:rPr>
      </w:pPr>
      <w:r w:rsidRPr="00860B27">
        <w:rPr>
          <w:b/>
          <w:sz w:val="28"/>
          <w:szCs w:val="28"/>
        </w:rPr>
        <w:t>АДМИНИСТРАЦИЯ</w:t>
      </w:r>
    </w:p>
    <w:p w:rsidR="00030A48" w:rsidRPr="00860B27" w:rsidRDefault="00030A48" w:rsidP="00860B27">
      <w:pPr>
        <w:jc w:val="center"/>
        <w:rPr>
          <w:b/>
          <w:sz w:val="28"/>
          <w:szCs w:val="28"/>
        </w:rPr>
      </w:pPr>
      <w:r w:rsidRPr="00860B27">
        <w:rPr>
          <w:b/>
          <w:sz w:val="28"/>
          <w:szCs w:val="28"/>
        </w:rPr>
        <w:t xml:space="preserve"> КАЛАЧЁВСКОГО МУНИЦИПАЛЬНОГО  РАЙОНА ВОЛГОГРАДСКОЙ ОБЛАСТИ</w:t>
      </w:r>
    </w:p>
    <w:p w:rsidR="00030A48" w:rsidRDefault="00707D8F" w:rsidP="00764EB8">
      <w:pPr>
        <w:jc w:val="center"/>
        <w:rPr>
          <w:sz w:val="28"/>
        </w:rPr>
      </w:pPr>
      <w:r w:rsidRPr="00707D8F">
        <w:rPr>
          <w:noProof/>
        </w:rPr>
        <w:pict>
          <v:line id="_x0000_s1027" style="position:absolute;left:0;text-align:left;z-index:251657216" from="0,9.5pt" to="468pt,9.5pt" strokeweight="4.5pt">
            <v:stroke linestyle="thickThin"/>
          </v:line>
        </w:pict>
      </w:r>
    </w:p>
    <w:p w:rsidR="00030A48" w:rsidRPr="007D77F7" w:rsidRDefault="00030A48" w:rsidP="00764EB8">
      <w:pPr>
        <w:jc w:val="center"/>
        <w:rPr>
          <w:sz w:val="28"/>
        </w:rPr>
      </w:pPr>
    </w:p>
    <w:p w:rsidR="00030A48" w:rsidRDefault="00030A48" w:rsidP="00764EB8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30A48" w:rsidRDefault="00030A48" w:rsidP="00764EB8">
      <w:pPr>
        <w:jc w:val="center"/>
        <w:rPr>
          <w:sz w:val="28"/>
        </w:rPr>
      </w:pPr>
    </w:p>
    <w:p w:rsidR="00030A48" w:rsidRDefault="00030A48" w:rsidP="00764EB8">
      <w:pPr>
        <w:jc w:val="center"/>
        <w:rPr>
          <w:sz w:val="28"/>
        </w:rPr>
      </w:pPr>
    </w:p>
    <w:p w:rsidR="00030A48" w:rsidRDefault="001C6B3C" w:rsidP="00764EB8">
      <w:pPr>
        <w:rPr>
          <w:sz w:val="28"/>
        </w:rPr>
      </w:pPr>
      <w:r>
        <w:rPr>
          <w:sz w:val="28"/>
        </w:rPr>
        <w:t>от  15.10.</w:t>
      </w:r>
      <w:smartTag w:uri="urn:schemas-microsoft-com:office:smarttags" w:element="metricconverter">
        <w:smartTagPr>
          <w:attr w:name="ProductID" w:val="2013 г"/>
        </w:smartTagPr>
        <w:r w:rsidR="00030A48">
          <w:rPr>
            <w:sz w:val="28"/>
          </w:rPr>
          <w:t>2013 г</w:t>
        </w:r>
      </w:smartTag>
      <w:r>
        <w:rPr>
          <w:sz w:val="28"/>
        </w:rPr>
        <w:t>. № 2074</w:t>
      </w:r>
    </w:p>
    <w:p w:rsidR="00030A48" w:rsidRDefault="00030A48" w:rsidP="00764EB8">
      <w:pPr>
        <w:spacing w:line="360" w:lineRule="auto"/>
        <w:rPr>
          <w:sz w:val="28"/>
        </w:rPr>
      </w:pPr>
    </w:p>
    <w:p w:rsidR="00030A48" w:rsidRDefault="00030A48" w:rsidP="00764EB8">
      <w:pPr>
        <w:jc w:val="center"/>
        <w:rPr>
          <w:b/>
          <w:sz w:val="28"/>
        </w:rPr>
      </w:pPr>
    </w:p>
    <w:p w:rsidR="00030A48" w:rsidRPr="0075178D" w:rsidRDefault="00030A48" w:rsidP="0075178D">
      <w:pPr>
        <w:jc w:val="center"/>
        <w:rPr>
          <w:b/>
          <w:sz w:val="28"/>
          <w:szCs w:val="28"/>
        </w:rPr>
      </w:pPr>
      <w:r w:rsidRPr="0075178D">
        <w:rPr>
          <w:b/>
          <w:sz w:val="28"/>
          <w:szCs w:val="28"/>
        </w:rPr>
        <w:t>Об утверждении Порядка осуществления и учета в 201</w:t>
      </w:r>
      <w:r>
        <w:rPr>
          <w:b/>
          <w:sz w:val="28"/>
          <w:szCs w:val="28"/>
        </w:rPr>
        <w:t>3</w:t>
      </w:r>
      <w:r w:rsidRPr="0075178D">
        <w:rPr>
          <w:b/>
          <w:sz w:val="28"/>
          <w:szCs w:val="28"/>
        </w:rPr>
        <w:t xml:space="preserve"> году расходов </w:t>
      </w:r>
      <w:r>
        <w:rPr>
          <w:b/>
          <w:sz w:val="28"/>
          <w:szCs w:val="28"/>
        </w:rPr>
        <w:t xml:space="preserve">местного бюджета </w:t>
      </w:r>
      <w:r w:rsidRPr="0075178D">
        <w:rPr>
          <w:b/>
          <w:sz w:val="28"/>
          <w:szCs w:val="28"/>
        </w:rPr>
        <w:t xml:space="preserve">на модернизацию системы общего образования </w:t>
      </w:r>
      <w:r>
        <w:rPr>
          <w:b/>
          <w:sz w:val="28"/>
          <w:szCs w:val="28"/>
        </w:rPr>
        <w:t xml:space="preserve">Калачевского муниципального района </w:t>
      </w:r>
      <w:r w:rsidRPr="0075178D">
        <w:rPr>
          <w:b/>
          <w:sz w:val="28"/>
          <w:szCs w:val="28"/>
        </w:rPr>
        <w:t xml:space="preserve">Волгоградской области, источником финансового обеспечения которых является </w:t>
      </w:r>
      <w:r w:rsidRPr="00921F17">
        <w:rPr>
          <w:b/>
          <w:sz w:val="28"/>
          <w:szCs w:val="28"/>
        </w:rPr>
        <w:t>субсидия из областного бюджета</w:t>
      </w:r>
    </w:p>
    <w:p w:rsidR="00030A48" w:rsidRPr="00D50DAD" w:rsidRDefault="00030A48" w:rsidP="00D50DAD">
      <w:pPr>
        <w:jc w:val="center"/>
        <w:rPr>
          <w:b/>
          <w:sz w:val="28"/>
          <w:szCs w:val="28"/>
        </w:rPr>
      </w:pPr>
    </w:p>
    <w:p w:rsidR="00030A48" w:rsidRPr="00D50DAD" w:rsidRDefault="00030A48" w:rsidP="00D50DAD">
      <w:pPr>
        <w:rPr>
          <w:sz w:val="26"/>
          <w:szCs w:val="26"/>
        </w:rPr>
      </w:pPr>
    </w:p>
    <w:p w:rsidR="00030A48" w:rsidRPr="0075178D" w:rsidRDefault="00030A48" w:rsidP="0075178D">
      <w:pPr>
        <w:ind w:firstLine="540"/>
        <w:jc w:val="both"/>
        <w:rPr>
          <w:sz w:val="28"/>
          <w:szCs w:val="28"/>
        </w:rPr>
      </w:pPr>
      <w:r w:rsidRPr="0075178D">
        <w:rPr>
          <w:sz w:val="28"/>
          <w:szCs w:val="28"/>
        </w:rPr>
        <w:t xml:space="preserve">В соответствии с постановлением Правительства </w:t>
      </w:r>
      <w:r>
        <w:rPr>
          <w:sz w:val="28"/>
          <w:szCs w:val="28"/>
        </w:rPr>
        <w:t>Волгоградской области</w:t>
      </w:r>
      <w:r w:rsidRPr="0075178D">
        <w:rPr>
          <w:sz w:val="28"/>
          <w:szCs w:val="28"/>
        </w:rPr>
        <w:t xml:space="preserve"> от </w:t>
      </w:r>
      <w:r>
        <w:rPr>
          <w:sz w:val="28"/>
          <w:szCs w:val="28"/>
        </w:rPr>
        <w:t>12августа</w:t>
      </w:r>
      <w:r w:rsidRPr="0075178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5178D">
        <w:rPr>
          <w:sz w:val="28"/>
          <w:szCs w:val="28"/>
        </w:rPr>
        <w:t xml:space="preserve"> г</w:t>
      </w:r>
      <w:r>
        <w:rPr>
          <w:sz w:val="28"/>
          <w:szCs w:val="28"/>
        </w:rPr>
        <w:t>ода№ 391-п «</w:t>
      </w:r>
      <w:r w:rsidRPr="0075178D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осуществления и учета в 2013</w:t>
      </w:r>
      <w:r w:rsidRPr="0075178D">
        <w:rPr>
          <w:sz w:val="28"/>
          <w:szCs w:val="28"/>
        </w:rPr>
        <w:t xml:space="preserve"> году расходов </w:t>
      </w:r>
      <w:r>
        <w:rPr>
          <w:sz w:val="28"/>
          <w:szCs w:val="28"/>
        </w:rPr>
        <w:t>областного</w:t>
      </w:r>
      <w:r w:rsidRPr="0075178D">
        <w:rPr>
          <w:sz w:val="28"/>
          <w:szCs w:val="28"/>
        </w:rPr>
        <w:t xml:space="preserve"> бюджета на модернизацию системы общего образования Волгоградской области</w:t>
      </w:r>
      <w:r>
        <w:rPr>
          <w:sz w:val="28"/>
          <w:szCs w:val="28"/>
        </w:rPr>
        <w:t>»</w:t>
      </w:r>
    </w:p>
    <w:p w:rsidR="00030A48" w:rsidRPr="007B78AE" w:rsidRDefault="00030A48" w:rsidP="0075178D">
      <w:pPr>
        <w:spacing w:before="120" w:after="120"/>
        <w:rPr>
          <w:b/>
          <w:sz w:val="28"/>
          <w:szCs w:val="28"/>
        </w:rPr>
      </w:pPr>
      <w:r w:rsidRPr="007B78AE">
        <w:rPr>
          <w:b/>
          <w:sz w:val="28"/>
          <w:szCs w:val="28"/>
        </w:rPr>
        <w:t>постановляю:</w:t>
      </w:r>
    </w:p>
    <w:p w:rsidR="00030A48" w:rsidRPr="00CF57C0" w:rsidRDefault="00030A48" w:rsidP="001F3505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D50DAD">
        <w:rPr>
          <w:sz w:val="28"/>
          <w:szCs w:val="28"/>
        </w:rPr>
        <w:t>Утвердить прилагаемый Поря</w:t>
      </w:r>
      <w:r>
        <w:rPr>
          <w:sz w:val="28"/>
          <w:szCs w:val="28"/>
        </w:rPr>
        <w:t xml:space="preserve">док </w:t>
      </w:r>
      <w:r w:rsidRPr="0075178D">
        <w:rPr>
          <w:sz w:val="28"/>
          <w:szCs w:val="28"/>
        </w:rPr>
        <w:t>осуществления и учета в 201</w:t>
      </w:r>
      <w:r>
        <w:rPr>
          <w:sz w:val="28"/>
          <w:szCs w:val="28"/>
        </w:rPr>
        <w:t>3</w:t>
      </w:r>
      <w:r w:rsidRPr="0075178D">
        <w:rPr>
          <w:sz w:val="28"/>
          <w:szCs w:val="28"/>
        </w:rPr>
        <w:t xml:space="preserve"> году расходов местного бюджета на модернизацию системы общего образования Калачевского муниципального района Волгоградской области, источником финансового обеспечения которых является </w:t>
      </w:r>
      <w:r w:rsidRPr="00CF57C0">
        <w:rPr>
          <w:sz w:val="28"/>
          <w:szCs w:val="28"/>
        </w:rPr>
        <w:t>субсидия из областного бюджета.</w:t>
      </w:r>
    </w:p>
    <w:p w:rsidR="00030A48" w:rsidRDefault="00030A48" w:rsidP="00186925">
      <w:pPr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E54139">
        <w:rPr>
          <w:sz w:val="28"/>
          <w:szCs w:val="28"/>
        </w:rPr>
        <w:t>Настоящее постановлениеподлежит официальному опубликованию.</w:t>
      </w:r>
    </w:p>
    <w:p w:rsidR="00030A48" w:rsidRPr="00186925" w:rsidRDefault="00030A48" w:rsidP="00186925">
      <w:pPr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8692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</w:t>
      </w:r>
      <w:r w:rsidRPr="00186925">
        <w:rPr>
          <w:sz w:val="28"/>
          <w:szCs w:val="28"/>
        </w:rPr>
        <w:t>.</w:t>
      </w:r>
    </w:p>
    <w:p w:rsidR="00030A48" w:rsidRPr="000B193A" w:rsidRDefault="00030A48" w:rsidP="000B193A">
      <w:pPr>
        <w:tabs>
          <w:tab w:val="num" w:pos="858"/>
        </w:tabs>
        <w:ind w:left="858" w:hanging="624"/>
        <w:rPr>
          <w:sz w:val="28"/>
          <w:szCs w:val="28"/>
        </w:rPr>
      </w:pPr>
    </w:p>
    <w:p w:rsidR="00030A48" w:rsidRPr="000B193A" w:rsidRDefault="00030A48" w:rsidP="000B193A">
      <w:pPr>
        <w:tabs>
          <w:tab w:val="num" w:pos="858"/>
        </w:tabs>
        <w:ind w:left="858" w:hanging="624"/>
        <w:rPr>
          <w:sz w:val="28"/>
          <w:szCs w:val="28"/>
        </w:rPr>
      </w:pPr>
    </w:p>
    <w:p w:rsidR="00030A48" w:rsidRPr="000B193A" w:rsidRDefault="00030A48" w:rsidP="000B193A">
      <w:pPr>
        <w:tabs>
          <w:tab w:val="num" w:pos="858"/>
        </w:tabs>
        <w:ind w:left="858" w:hanging="624"/>
        <w:rPr>
          <w:sz w:val="28"/>
          <w:szCs w:val="28"/>
        </w:rPr>
      </w:pPr>
    </w:p>
    <w:p w:rsidR="00030A48" w:rsidRPr="000B193A" w:rsidRDefault="00030A48" w:rsidP="000B193A">
      <w:pPr>
        <w:tabs>
          <w:tab w:val="num" w:pos="858"/>
        </w:tabs>
        <w:ind w:left="858" w:hanging="624"/>
        <w:rPr>
          <w:b/>
          <w:sz w:val="28"/>
          <w:szCs w:val="28"/>
        </w:rPr>
      </w:pPr>
      <w:r w:rsidRPr="000B193A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аадминистрации </w:t>
      </w:r>
      <w:r w:rsidRPr="000B193A">
        <w:rPr>
          <w:b/>
          <w:sz w:val="28"/>
          <w:szCs w:val="28"/>
        </w:rPr>
        <w:t>Калачёвского</w:t>
      </w:r>
    </w:p>
    <w:p w:rsidR="00030A48" w:rsidRPr="000B193A" w:rsidRDefault="00030A48" w:rsidP="000B193A">
      <w:pPr>
        <w:tabs>
          <w:tab w:val="num" w:pos="858"/>
        </w:tabs>
        <w:ind w:left="858" w:hanging="624"/>
        <w:rPr>
          <w:b/>
          <w:sz w:val="28"/>
          <w:szCs w:val="28"/>
        </w:rPr>
      </w:pPr>
      <w:r w:rsidRPr="000B193A">
        <w:rPr>
          <w:b/>
          <w:sz w:val="28"/>
          <w:szCs w:val="28"/>
        </w:rPr>
        <w:t>муниципального района                                  Т.И. Нургалеев</w:t>
      </w:r>
    </w:p>
    <w:p w:rsidR="00030A48" w:rsidRPr="000B193A" w:rsidRDefault="00030A48" w:rsidP="00FE3FA9">
      <w:pPr>
        <w:tabs>
          <w:tab w:val="num" w:pos="858"/>
        </w:tabs>
        <w:ind w:left="858" w:hanging="624"/>
        <w:rPr>
          <w:b/>
          <w:sz w:val="28"/>
          <w:szCs w:val="28"/>
        </w:rPr>
      </w:pPr>
    </w:p>
    <w:p w:rsidR="00030A48" w:rsidRPr="00D50DAD" w:rsidRDefault="00030A48" w:rsidP="00D50DAD">
      <w:pPr>
        <w:rPr>
          <w:sz w:val="28"/>
        </w:rPr>
      </w:pPr>
    </w:p>
    <w:p w:rsidR="00030A48" w:rsidRDefault="00030A48" w:rsidP="00D50DAD">
      <w:pPr>
        <w:rPr>
          <w:sz w:val="28"/>
        </w:rPr>
      </w:pPr>
    </w:p>
    <w:p w:rsidR="00030A48" w:rsidRPr="00D50DAD" w:rsidRDefault="00030A48" w:rsidP="00D50DAD">
      <w:pPr>
        <w:rPr>
          <w:sz w:val="28"/>
        </w:rPr>
      </w:pPr>
    </w:p>
    <w:p w:rsidR="00030A48" w:rsidRDefault="00030A48" w:rsidP="005F16DE">
      <w:pPr>
        <w:tabs>
          <w:tab w:val="num" w:pos="858"/>
        </w:tabs>
        <w:ind w:left="858" w:hanging="624"/>
        <w:jc w:val="right"/>
        <w:rPr>
          <w:sz w:val="28"/>
        </w:rPr>
      </w:pPr>
    </w:p>
    <w:p w:rsidR="00030A48" w:rsidRPr="00C60D5F" w:rsidRDefault="00030A48" w:rsidP="00D50DAD">
      <w:pPr>
        <w:tabs>
          <w:tab w:val="num" w:pos="858"/>
        </w:tabs>
        <w:ind w:left="858" w:hanging="624"/>
        <w:jc w:val="right"/>
        <w:rPr>
          <w:sz w:val="22"/>
          <w:szCs w:val="22"/>
        </w:rPr>
      </w:pPr>
      <w:r w:rsidRPr="00C60D5F">
        <w:rPr>
          <w:sz w:val="22"/>
          <w:szCs w:val="22"/>
        </w:rPr>
        <w:lastRenderedPageBreak/>
        <w:t>Приложение 1</w:t>
      </w:r>
    </w:p>
    <w:p w:rsidR="00030A48" w:rsidRPr="00C60D5F" w:rsidRDefault="00030A48" w:rsidP="00D50DAD">
      <w:pPr>
        <w:tabs>
          <w:tab w:val="num" w:pos="858"/>
        </w:tabs>
        <w:ind w:left="858" w:hanging="624"/>
        <w:jc w:val="center"/>
        <w:rPr>
          <w:b/>
          <w:sz w:val="22"/>
          <w:szCs w:val="22"/>
        </w:rPr>
      </w:pPr>
    </w:p>
    <w:p w:rsidR="00030A48" w:rsidRDefault="00030A48" w:rsidP="00D50DAD">
      <w:pPr>
        <w:tabs>
          <w:tab w:val="num" w:pos="858"/>
        </w:tabs>
        <w:ind w:left="858" w:hanging="624"/>
        <w:jc w:val="center"/>
        <w:rPr>
          <w:sz w:val="22"/>
          <w:szCs w:val="22"/>
        </w:rPr>
      </w:pPr>
      <w:r w:rsidRPr="00C60D5F">
        <w:rPr>
          <w:sz w:val="22"/>
          <w:szCs w:val="22"/>
        </w:rPr>
        <w:t>Утвержден</w:t>
      </w:r>
    </w:p>
    <w:p w:rsidR="00030A48" w:rsidRPr="00C60D5F" w:rsidRDefault="00030A48" w:rsidP="00D50DAD">
      <w:pPr>
        <w:tabs>
          <w:tab w:val="num" w:pos="858"/>
        </w:tabs>
        <w:ind w:left="858" w:hanging="624"/>
        <w:jc w:val="center"/>
        <w:rPr>
          <w:sz w:val="22"/>
          <w:szCs w:val="22"/>
        </w:rPr>
      </w:pPr>
    </w:p>
    <w:p w:rsidR="00030A48" w:rsidRPr="00C60D5F" w:rsidRDefault="00030A48" w:rsidP="00D50DAD">
      <w:pPr>
        <w:tabs>
          <w:tab w:val="num" w:pos="858"/>
        </w:tabs>
        <w:ind w:left="858" w:hanging="624"/>
        <w:jc w:val="center"/>
        <w:rPr>
          <w:sz w:val="22"/>
          <w:szCs w:val="22"/>
        </w:rPr>
      </w:pPr>
      <w:r w:rsidRPr="00C60D5F">
        <w:rPr>
          <w:sz w:val="22"/>
          <w:szCs w:val="22"/>
        </w:rPr>
        <w:t xml:space="preserve"> Постановлением</w:t>
      </w:r>
    </w:p>
    <w:p w:rsidR="00030A48" w:rsidRDefault="00030A48" w:rsidP="00D50DAD">
      <w:pPr>
        <w:tabs>
          <w:tab w:val="num" w:pos="858"/>
        </w:tabs>
        <w:ind w:left="858" w:hanging="624"/>
        <w:jc w:val="center"/>
        <w:rPr>
          <w:sz w:val="22"/>
          <w:szCs w:val="22"/>
        </w:rPr>
      </w:pPr>
      <w:r w:rsidRPr="00C60D5F">
        <w:rPr>
          <w:sz w:val="22"/>
          <w:szCs w:val="22"/>
        </w:rPr>
        <w:t xml:space="preserve">Главы </w:t>
      </w:r>
      <w:r>
        <w:rPr>
          <w:sz w:val="22"/>
          <w:szCs w:val="22"/>
        </w:rPr>
        <w:t xml:space="preserve">администрации </w:t>
      </w:r>
    </w:p>
    <w:p w:rsidR="00030A48" w:rsidRPr="00C60D5F" w:rsidRDefault="00030A48" w:rsidP="00D50DAD">
      <w:pPr>
        <w:tabs>
          <w:tab w:val="num" w:pos="858"/>
        </w:tabs>
        <w:ind w:left="858" w:hanging="624"/>
        <w:jc w:val="center"/>
        <w:rPr>
          <w:sz w:val="22"/>
          <w:szCs w:val="22"/>
        </w:rPr>
      </w:pPr>
      <w:r w:rsidRPr="00C60D5F">
        <w:rPr>
          <w:sz w:val="22"/>
          <w:szCs w:val="22"/>
        </w:rPr>
        <w:t>Калач</w:t>
      </w:r>
      <w:r>
        <w:rPr>
          <w:sz w:val="22"/>
          <w:szCs w:val="22"/>
        </w:rPr>
        <w:t>ё</w:t>
      </w:r>
      <w:r w:rsidRPr="00C60D5F">
        <w:rPr>
          <w:sz w:val="22"/>
          <w:szCs w:val="22"/>
        </w:rPr>
        <w:t xml:space="preserve">вского </w:t>
      </w:r>
    </w:p>
    <w:p w:rsidR="00030A48" w:rsidRPr="00C60D5F" w:rsidRDefault="00030A48" w:rsidP="00D50DAD">
      <w:pPr>
        <w:tabs>
          <w:tab w:val="num" w:pos="858"/>
        </w:tabs>
        <w:ind w:left="858" w:hanging="624"/>
        <w:jc w:val="center"/>
        <w:rPr>
          <w:sz w:val="22"/>
          <w:szCs w:val="22"/>
        </w:rPr>
      </w:pPr>
      <w:r w:rsidRPr="00C60D5F">
        <w:rPr>
          <w:sz w:val="22"/>
          <w:szCs w:val="22"/>
        </w:rPr>
        <w:t xml:space="preserve"> муниципального района </w:t>
      </w:r>
    </w:p>
    <w:p w:rsidR="00030A48" w:rsidRPr="00C60D5F" w:rsidRDefault="00030A48" w:rsidP="00D50DAD">
      <w:pPr>
        <w:tabs>
          <w:tab w:val="num" w:pos="858"/>
        </w:tabs>
        <w:ind w:left="858" w:hanging="6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от ______________</w:t>
      </w:r>
      <w:r w:rsidRPr="00C60D5F">
        <w:rPr>
          <w:sz w:val="22"/>
          <w:szCs w:val="22"/>
        </w:rPr>
        <w:t xml:space="preserve"> 20</w:t>
      </w:r>
      <w:r>
        <w:rPr>
          <w:sz w:val="22"/>
          <w:szCs w:val="22"/>
        </w:rPr>
        <w:t>13</w:t>
      </w:r>
      <w:r w:rsidRPr="00C60D5F">
        <w:rPr>
          <w:sz w:val="22"/>
          <w:szCs w:val="22"/>
        </w:rPr>
        <w:t>г. № ____</w:t>
      </w:r>
    </w:p>
    <w:p w:rsidR="00030A48" w:rsidRDefault="00030A48" w:rsidP="00D50DAD">
      <w:pPr>
        <w:jc w:val="center"/>
        <w:rPr>
          <w:sz w:val="28"/>
          <w:szCs w:val="28"/>
        </w:rPr>
      </w:pPr>
    </w:p>
    <w:p w:rsidR="00030A48" w:rsidRDefault="00030A48" w:rsidP="00D50DAD">
      <w:pPr>
        <w:jc w:val="center"/>
        <w:rPr>
          <w:sz w:val="28"/>
          <w:szCs w:val="28"/>
        </w:rPr>
      </w:pPr>
    </w:p>
    <w:p w:rsidR="00030A48" w:rsidRPr="00BA2412" w:rsidRDefault="00030A48" w:rsidP="00D50DAD">
      <w:pPr>
        <w:jc w:val="center"/>
        <w:rPr>
          <w:b/>
          <w:sz w:val="28"/>
          <w:szCs w:val="28"/>
        </w:rPr>
      </w:pPr>
      <w:r w:rsidRPr="00BA2412">
        <w:rPr>
          <w:b/>
          <w:sz w:val="28"/>
          <w:szCs w:val="28"/>
        </w:rPr>
        <w:t xml:space="preserve">Порядок </w:t>
      </w:r>
      <w:r w:rsidRPr="0075178D">
        <w:rPr>
          <w:b/>
          <w:sz w:val="28"/>
          <w:szCs w:val="28"/>
        </w:rPr>
        <w:t>осуществления и учета в 201</w:t>
      </w:r>
      <w:r>
        <w:rPr>
          <w:b/>
          <w:sz w:val="28"/>
          <w:szCs w:val="28"/>
        </w:rPr>
        <w:t>3</w:t>
      </w:r>
      <w:r w:rsidRPr="0075178D">
        <w:rPr>
          <w:b/>
          <w:sz w:val="28"/>
          <w:szCs w:val="28"/>
        </w:rPr>
        <w:t xml:space="preserve"> году расходов </w:t>
      </w:r>
      <w:r>
        <w:rPr>
          <w:b/>
          <w:sz w:val="28"/>
          <w:szCs w:val="28"/>
        </w:rPr>
        <w:t xml:space="preserve">местного бюджета </w:t>
      </w:r>
      <w:r w:rsidRPr="0075178D">
        <w:rPr>
          <w:b/>
          <w:sz w:val="28"/>
          <w:szCs w:val="28"/>
        </w:rPr>
        <w:t xml:space="preserve">на модернизацию системы общего образования </w:t>
      </w:r>
      <w:r>
        <w:rPr>
          <w:b/>
          <w:sz w:val="28"/>
          <w:szCs w:val="28"/>
        </w:rPr>
        <w:t xml:space="preserve">Калачевского муниципального района </w:t>
      </w:r>
      <w:r w:rsidRPr="0075178D">
        <w:rPr>
          <w:b/>
          <w:sz w:val="28"/>
          <w:szCs w:val="28"/>
        </w:rPr>
        <w:t xml:space="preserve">Волгоградской области, источником финансового обеспечения которых является </w:t>
      </w:r>
      <w:r w:rsidRPr="00CF57C0">
        <w:rPr>
          <w:b/>
          <w:sz w:val="28"/>
          <w:szCs w:val="28"/>
        </w:rPr>
        <w:t>субсидия из областного бюджета</w:t>
      </w:r>
    </w:p>
    <w:p w:rsidR="00030A48" w:rsidRPr="00D50DAD" w:rsidRDefault="00030A48" w:rsidP="00D50DAD">
      <w:pPr>
        <w:jc w:val="both"/>
        <w:rPr>
          <w:sz w:val="28"/>
          <w:szCs w:val="28"/>
        </w:rPr>
      </w:pPr>
    </w:p>
    <w:p w:rsidR="00030A48" w:rsidRPr="00D50DAD" w:rsidRDefault="00030A48" w:rsidP="00D50DAD">
      <w:pPr>
        <w:jc w:val="both"/>
        <w:rPr>
          <w:sz w:val="28"/>
          <w:szCs w:val="28"/>
        </w:rPr>
      </w:pPr>
    </w:p>
    <w:p w:rsidR="00030A48" w:rsidRPr="0075178D" w:rsidRDefault="00030A48" w:rsidP="00286E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D50DAD">
        <w:rPr>
          <w:sz w:val="28"/>
          <w:szCs w:val="28"/>
        </w:rPr>
        <w:t xml:space="preserve">Настоящий Порядок разработан </w:t>
      </w:r>
      <w:r>
        <w:rPr>
          <w:sz w:val="28"/>
          <w:szCs w:val="28"/>
        </w:rPr>
        <w:t xml:space="preserve">в </w:t>
      </w:r>
      <w:r w:rsidRPr="0075178D">
        <w:rPr>
          <w:sz w:val="28"/>
          <w:szCs w:val="28"/>
        </w:rPr>
        <w:t xml:space="preserve"> соответствии с постановлением Правительства </w:t>
      </w:r>
      <w:r>
        <w:rPr>
          <w:sz w:val="28"/>
          <w:szCs w:val="28"/>
        </w:rPr>
        <w:t>Волгоградской области</w:t>
      </w:r>
      <w:r w:rsidRPr="0075178D">
        <w:rPr>
          <w:sz w:val="28"/>
          <w:szCs w:val="28"/>
        </w:rPr>
        <w:t xml:space="preserve"> от </w:t>
      </w:r>
      <w:r>
        <w:rPr>
          <w:sz w:val="28"/>
          <w:szCs w:val="28"/>
        </w:rPr>
        <w:t>12августа</w:t>
      </w:r>
      <w:r w:rsidRPr="0075178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5178D">
        <w:rPr>
          <w:sz w:val="28"/>
          <w:szCs w:val="28"/>
        </w:rPr>
        <w:t xml:space="preserve"> г</w:t>
      </w:r>
      <w:r>
        <w:rPr>
          <w:sz w:val="28"/>
          <w:szCs w:val="28"/>
        </w:rPr>
        <w:t>ода№ 391 - п «</w:t>
      </w:r>
      <w:r w:rsidRPr="0075178D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осуществления и учета в 2013</w:t>
      </w:r>
      <w:r w:rsidRPr="0075178D">
        <w:rPr>
          <w:sz w:val="28"/>
          <w:szCs w:val="28"/>
        </w:rPr>
        <w:t xml:space="preserve"> году расходов </w:t>
      </w:r>
      <w:r>
        <w:rPr>
          <w:sz w:val="28"/>
          <w:szCs w:val="28"/>
        </w:rPr>
        <w:t>областного</w:t>
      </w:r>
      <w:r w:rsidRPr="0075178D">
        <w:rPr>
          <w:sz w:val="28"/>
          <w:szCs w:val="28"/>
        </w:rPr>
        <w:t xml:space="preserve"> бюджета на модернизацию системы общего образования Волгоградской области</w:t>
      </w:r>
      <w:r>
        <w:rPr>
          <w:sz w:val="28"/>
          <w:szCs w:val="28"/>
        </w:rPr>
        <w:t>».</w:t>
      </w:r>
    </w:p>
    <w:p w:rsidR="00030A48" w:rsidRDefault="00030A48" w:rsidP="00EA23F6">
      <w:pPr>
        <w:ind w:firstLine="540"/>
        <w:jc w:val="both"/>
        <w:rPr>
          <w:sz w:val="28"/>
          <w:szCs w:val="28"/>
        </w:rPr>
      </w:pPr>
      <w:r w:rsidRPr="00AA6796">
        <w:rPr>
          <w:sz w:val="28"/>
          <w:szCs w:val="28"/>
        </w:rPr>
        <w:t xml:space="preserve">2. </w:t>
      </w:r>
      <w:r w:rsidRPr="00CF57C0">
        <w:rPr>
          <w:sz w:val="28"/>
          <w:szCs w:val="28"/>
        </w:rPr>
        <w:t>Средства местного бюджета, источником финансового обеспечения которых является субсидия из областного бюджета на модернизацию системы общего образования Калачевского муниципального района Волгоградской области в части пополнения фондов библиотек образовательных учреждений Калачевского муниципального района Волгоградской области (далее именуется – субсидия из областного бюджета), предоставляются общеобразовательным учреждениям Калачевского муниципального района Волгоградской области на модернизацию системы общего образования Калачевского муниципального района в части пополнения фондов библиотек образовательных учреждений Калачевского муниципального района Волгоградской области, в соответствии с приказом Комитета по образованию администрации Калачевского муниципального района.</w:t>
      </w:r>
    </w:p>
    <w:p w:rsidR="00030A48" w:rsidRPr="00EF4637" w:rsidRDefault="00030A48" w:rsidP="000476EC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4637">
        <w:rPr>
          <w:sz w:val="28"/>
          <w:szCs w:val="28"/>
        </w:rPr>
        <w:t xml:space="preserve">Главным распорядителем средств </w:t>
      </w:r>
      <w:r>
        <w:rPr>
          <w:sz w:val="28"/>
          <w:szCs w:val="28"/>
        </w:rPr>
        <w:t>местного</w:t>
      </w:r>
      <w:r w:rsidRPr="00EF4637">
        <w:rPr>
          <w:sz w:val="28"/>
          <w:szCs w:val="28"/>
        </w:rPr>
        <w:t xml:space="preserve"> бюджета на модернизацию системы общего образования является </w:t>
      </w:r>
      <w:r>
        <w:rPr>
          <w:sz w:val="28"/>
          <w:szCs w:val="28"/>
        </w:rPr>
        <w:t>Комитет по</w:t>
      </w:r>
      <w:r w:rsidRPr="00EF463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юадминистрации Калачевского муниципального района</w:t>
      </w:r>
      <w:r w:rsidRPr="00EF4637">
        <w:rPr>
          <w:sz w:val="28"/>
          <w:szCs w:val="28"/>
        </w:rPr>
        <w:t xml:space="preserve"> Волгоградской области.</w:t>
      </w:r>
    </w:p>
    <w:p w:rsidR="00030A48" w:rsidRDefault="00030A48" w:rsidP="000476EC">
      <w:pPr>
        <w:numPr>
          <w:ilvl w:val="0"/>
          <w:numId w:val="13"/>
        </w:numPr>
        <w:ind w:left="0" w:firstLine="454"/>
        <w:jc w:val="both"/>
        <w:rPr>
          <w:sz w:val="28"/>
          <w:szCs w:val="28"/>
        </w:rPr>
      </w:pPr>
      <w:r w:rsidRPr="00DE240E">
        <w:rPr>
          <w:sz w:val="28"/>
          <w:szCs w:val="28"/>
        </w:rPr>
        <w:t xml:space="preserve">Субсидия предоставляется бюджету Калачевского муниципального района Волгоградской области в соответствии с соглашением о предоставлении субсидии местным бюджетам, заключенным между министерством образования и науки Волгоградской области и </w:t>
      </w:r>
      <w:r>
        <w:rPr>
          <w:sz w:val="28"/>
          <w:szCs w:val="28"/>
        </w:rPr>
        <w:t>а</w:t>
      </w:r>
      <w:r w:rsidRPr="00DE240E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DE240E">
        <w:rPr>
          <w:sz w:val="28"/>
          <w:szCs w:val="28"/>
        </w:rPr>
        <w:t xml:space="preserve"> Калачевского муниципального района Волгоградской </w:t>
      </w:r>
      <w:r w:rsidRPr="00DE240E">
        <w:rPr>
          <w:sz w:val="28"/>
          <w:szCs w:val="28"/>
        </w:rPr>
        <w:lastRenderedPageBreak/>
        <w:t>области, по форме, установленной министерством образования и науки Волгоградской области.</w:t>
      </w:r>
    </w:p>
    <w:p w:rsidR="00030A48" w:rsidRPr="002469A2" w:rsidRDefault="00030A48" w:rsidP="000476EC">
      <w:pPr>
        <w:numPr>
          <w:ilvl w:val="0"/>
          <w:numId w:val="13"/>
        </w:numPr>
        <w:ind w:left="0" w:firstLine="454"/>
        <w:jc w:val="both"/>
        <w:rPr>
          <w:sz w:val="28"/>
          <w:szCs w:val="28"/>
        </w:rPr>
      </w:pPr>
      <w:r w:rsidRPr="002469A2">
        <w:rPr>
          <w:sz w:val="28"/>
          <w:szCs w:val="28"/>
        </w:rPr>
        <w:t xml:space="preserve">Уровень софинансирования расходных обязательств бюджета Калачевского муниципального района Волгоградской области не может быть установлен ниже 5 процентов от предоставленной субсидии </w:t>
      </w:r>
      <w:r>
        <w:rPr>
          <w:sz w:val="28"/>
          <w:szCs w:val="28"/>
        </w:rPr>
        <w:t>Калачевскому муниципальному району</w:t>
      </w:r>
      <w:r w:rsidRPr="002469A2">
        <w:rPr>
          <w:sz w:val="28"/>
          <w:szCs w:val="28"/>
        </w:rPr>
        <w:t>.</w:t>
      </w:r>
      <w:bookmarkStart w:id="0" w:name="sub_1008"/>
    </w:p>
    <w:p w:rsidR="00030A48" w:rsidRPr="002469A2" w:rsidRDefault="00030A48" w:rsidP="000476EC">
      <w:pPr>
        <w:numPr>
          <w:ilvl w:val="0"/>
          <w:numId w:val="13"/>
        </w:numPr>
        <w:ind w:left="0" w:firstLine="454"/>
        <w:jc w:val="both"/>
        <w:rPr>
          <w:sz w:val="28"/>
          <w:szCs w:val="28"/>
        </w:rPr>
      </w:pPr>
      <w:r w:rsidRPr="002469A2">
        <w:rPr>
          <w:sz w:val="28"/>
          <w:szCs w:val="28"/>
        </w:rPr>
        <w:t xml:space="preserve">Для осуществления расходов местного бюджета в соответствии с </w:t>
      </w:r>
      <w:hyperlink w:anchor="sub_1002" w:history="1">
        <w:r w:rsidRPr="00625519">
          <w:rPr>
            <w:rStyle w:val="ac"/>
            <w:rFonts w:cs="Arial"/>
            <w:b w:val="0"/>
            <w:bCs/>
            <w:color w:val="auto"/>
            <w:sz w:val="28"/>
            <w:szCs w:val="28"/>
          </w:rPr>
          <w:t>пунктом 2</w:t>
        </w:r>
      </w:hyperlink>
      <w:r w:rsidRPr="002469A2">
        <w:rPr>
          <w:sz w:val="28"/>
          <w:szCs w:val="28"/>
        </w:rPr>
        <w:t xml:space="preserve"> настоящего Порядка муниципальные общеобразовательные учреждения Калачевского муниципального </w:t>
      </w:r>
      <w:r>
        <w:rPr>
          <w:sz w:val="28"/>
          <w:szCs w:val="28"/>
        </w:rPr>
        <w:t xml:space="preserve">района </w:t>
      </w:r>
      <w:r w:rsidRPr="002469A2">
        <w:rPr>
          <w:sz w:val="28"/>
          <w:szCs w:val="28"/>
        </w:rPr>
        <w:t>Волгоградской области формируют и направляют в Комите</w:t>
      </w:r>
      <w:r>
        <w:rPr>
          <w:sz w:val="28"/>
          <w:szCs w:val="28"/>
        </w:rPr>
        <w:t>т</w:t>
      </w:r>
      <w:r w:rsidRPr="002469A2">
        <w:rPr>
          <w:sz w:val="28"/>
          <w:szCs w:val="28"/>
        </w:rPr>
        <w:t xml:space="preserve"> бюджетно-финансовой политики и казначейства</w:t>
      </w:r>
      <w:r>
        <w:rPr>
          <w:sz w:val="28"/>
          <w:szCs w:val="28"/>
        </w:rPr>
        <w:t xml:space="preserve"> администрации Калачевского муниципального района Волгоградской области (далее именуется – Комитет бюджетно-финансовой политики и казначейства)</w:t>
      </w:r>
      <w:r w:rsidRPr="002469A2">
        <w:rPr>
          <w:sz w:val="28"/>
          <w:szCs w:val="28"/>
        </w:rPr>
        <w:t xml:space="preserve"> заявки на оплату расходов в установленном порядке.</w:t>
      </w:r>
    </w:p>
    <w:bookmarkEnd w:id="0"/>
    <w:p w:rsidR="00030A48" w:rsidRPr="002469A2" w:rsidRDefault="00030A48" w:rsidP="008E46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52BE1">
        <w:rPr>
          <w:rFonts w:ascii="Times New Roman" w:hAnsi="Times New Roman" w:cs="Times New Roman"/>
          <w:sz w:val="28"/>
          <w:szCs w:val="28"/>
        </w:rPr>
        <w:t>униципальными казенн</w:t>
      </w:r>
      <w:r>
        <w:rPr>
          <w:rFonts w:ascii="Times New Roman" w:hAnsi="Times New Roman" w:cs="Times New Roman"/>
          <w:sz w:val="28"/>
          <w:szCs w:val="28"/>
        </w:rPr>
        <w:t xml:space="preserve">ыми общеобразовательными </w:t>
      </w:r>
      <w:r w:rsidRPr="00752BE1">
        <w:rPr>
          <w:rFonts w:ascii="Times New Roman" w:hAnsi="Times New Roman" w:cs="Times New Roman"/>
          <w:sz w:val="28"/>
          <w:szCs w:val="28"/>
        </w:rPr>
        <w:t>учреждениями Калачевского муниципального района Волгоградской области расходование средств местного бюджета осуществляется в соответствии с утвержденной сметой и отражается на лицевых счетах, открытых ими в Комитете бюджетно-финансовой политики и казначейства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A48" w:rsidRDefault="00030A48" w:rsidP="008E46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31A85">
        <w:rPr>
          <w:rFonts w:ascii="Times New Roman" w:hAnsi="Times New Roman" w:cs="Times New Roman"/>
          <w:sz w:val="28"/>
          <w:szCs w:val="28"/>
        </w:rPr>
        <w:t xml:space="preserve">униципальными бюджетными общеобразовательными учреждениями Калачевского муниципального района Волгоградской области расходование средств местного бюджета осуществляется в пределах субсидии на иные цели, перечисленной Комитетом по образованию администрации Калачевского муниципального </w:t>
      </w:r>
      <w:bookmarkStart w:id="1" w:name="_GoBack"/>
      <w:bookmarkEnd w:id="1"/>
      <w:r w:rsidRPr="00F31A85">
        <w:rPr>
          <w:rFonts w:ascii="Times New Roman" w:hAnsi="Times New Roman" w:cs="Times New Roman"/>
          <w:sz w:val="28"/>
          <w:szCs w:val="28"/>
        </w:rPr>
        <w:t>района Волгоградской области в соответствии с соглашением на предоставление субсидии, и отражается на лицевых счетах, открытых ими в Комитете бюджетно-финансовой политики и казначейства.</w:t>
      </w:r>
      <w:bookmarkStart w:id="2" w:name="sub_1009"/>
    </w:p>
    <w:p w:rsidR="00030A48" w:rsidRPr="00CF57C0" w:rsidRDefault="00030A48" w:rsidP="000476EC">
      <w:pPr>
        <w:pStyle w:val="ConsPlusNormal"/>
        <w:numPr>
          <w:ilvl w:val="0"/>
          <w:numId w:val="13"/>
        </w:numPr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"/>
      <w:bookmarkEnd w:id="2"/>
      <w:r w:rsidRPr="00CF57C0">
        <w:rPr>
          <w:rFonts w:ascii="Times New Roman" w:hAnsi="Times New Roman" w:cs="Times New Roman"/>
          <w:sz w:val="28"/>
          <w:szCs w:val="28"/>
        </w:rPr>
        <w:t>Комитет бюджетно-финансовой политики и казначейства  учитывает полученную субсидию местным бюджетам в доходах местн</w:t>
      </w:r>
      <w:r w:rsidR="004F2942">
        <w:rPr>
          <w:rFonts w:ascii="Times New Roman" w:hAnsi="Times New Roman" w:cs="Times New Roman"/>
          <w:sz w:val="28"/>
          <w:szCs w:val="28"/>
        </w:rPr>
        <w:t>ого</w:t>
      </w:r>
      <w:r w:rsidRPr="00CF57C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F2942">
        <w:rPr>
          <w:rFonts w:ascii="Times New Roman" w:hAnsi="Times New Roman" w:cs="Times New Roman"/>
          <w:sz w:val="28"/>
          <w:szCs w:val="28"/>
        </w:rPr>
        <w:t>а</w:t>
      </w:r>
      <w:r w:rsidRPr="00CF57C0">
        <w:rPr>
          <w:rFonts w:ascii="Times New Roman" w:hAnsi="Times New Roman" w:cs="Times New Roman"/>
          <w:sz w:val="28"/>
          <w:szCs w:val="28"/>
        </w:rPr>
        <w:t>.</w:t>
      </w:r>
      <w:bookmarkStart w:id="4" w:name="sub_1012"/>
      <w:bookmarkEnd w:id="3"/>
    </w:p>
    <w:p w:rsidR="00030A48" w:rsidRDefault="00030A48" w:rsidP="000476EC">
      <w:pPr>
        <w:numPr>
          <w:ilvl w:val="0"/>
          <w:numId w:val="13"/>
        </w:numPr>
        <w:ind w:left="0" w:firstLine="454"/>
        <w:jc w:val="both"/>
        <w:rPr>
          <w:sz w:val="28"/>
          <w:szCs w:val="28"/>
        </w:rPr>
      </w:pPr>
      <w:r w:rsidRPr="00EA31EB">
        <w:rPr>
          <w:sz w:val="28"/>
          <w:szCs w:val="28"/>
        </w:rPr>
        <w:t>Учет операций по расходам местн</w:t>
      </w:r>
      <w:r>
        <w:rPr>
          <w:sz w:val="28"/>
          <w:szCs w:val="28"/>
        </w:rPr>
        <w:t>ого</w:t>
      </w:r>
      <w:r w:rsidRPr="00EA31E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EA31EB">
        <w:rPr>
          <w:sz w:val="28"/>
          <w:szCs w:val="28"/>
        </w:rPr>
        <w:t xml:space="preserve">, источником финансового обеспечения которых является субсидия </w:t>
      </w:r>
      <w:r>
        <w:rPr>
          <w:sz w:val="28"/>
          <w:szCs w:val="28"/>
        </w:rPr>
        <w:t xml:space="preserve">из областного </w:t>
      </w:r>
      <w:r w:rsidRPr="00EA31EB">
        <w:rPr>
          <w:sz w:val="28"/>
          <w:szCs w:val="28"/>
        </w:rPr>
        <w:t xml:space="preserve">бюджета, осуществляется на </w:t>
      </w:r>
      <w:bookmarkEnd w:id="4"/>
      <w:r w:rsidRPr="00EA31EB">
        <w:rPr>
          <w:sz w:val="28"/>
          <w:szCs w:val="28"/>
        </w:rPr>
        <w:t>лицевых счетах муниципальных учреждений, открытых им в установленном действующим законодательством порядке.</w:t>
      </w:r>
      <w:bookmarkStart w:id="5" w:name="sub_1015"/>
    </w:p>
    <w:p w:rsidR="00030A48" w:rsidRPr="00EA31EB" w:rsidRDefault="00030A48" w:rsidP="000476EC">
      <w:pPr>
        <w:numPr>
          <w:ilvl w:val="0"/>
          <w:numId w:val="13"/>
        </w:numPr>
        <w:ind w:left="0" w:firstLine="454"/>
        <w:jc w:val="both"/>
        <w:rPr>
          <w:sz w:val="28"/>
          <w:szCs w:val="28"/>
        </w:rPr>
      </w:pPr>
      <w:r w:rsidRPr="00EA31EB">
        <w:rPr>
          <w:sz w:val="28"/>
          <w:szCs w:val="28"/>
        </w:rPr>
        <w:t xml:space="preserve">Средства местного бюджета на модернизацию системы общего образования носят целевой характер, расходуются на цели, предусмотренные </w:t>
      </w:r>
      <w:hyperlink w:anchor="sub_1002" w:history="1">
        <w:r w:rsidRPr="00625519">
          <w:rPr>
            <w:rStyle w:val="ac"/>
            <w:rFonts w:cs="Arial"/>
            <w:b w:val="0"/>
            <w:bCs/>
            <w:color w:val="auto"/>
            <w:sz w:val="28"/>
            <w:szCs w:val="28"/>
          </w:rPr>
          <w:t>пункт</w:t>
        </w:r>
        <w:r>
          <w:rPr>
            <w:rStyle w:val="ac"/>
            <w:rFonts w:cs="Arial"/>
            <w:b w:val="0"/>
            <w:bCs/>
            <w:color w:val="auto"/>
            <w:sz w:val="28"/>
            <w:szCs w:val="28"/>
          </w:rPr>
          <w:t>ом</w:t>
        </w:r>
        <w:r w:rsidRPr="00625519">
          <w:rPr>
            <w:rStyle w:val="ac"/>
            <w:rFonts w:cs="Arial"/>
            <w:b w:val="0"/>
            <w:bCs/>
            <w:color w:val="auto"/>
            <w:sz w:val="28"/>
            <w:szCs w:val="28"/>
          </w:rPr>
          <w:t xml:space="preserve"> 2</w:t>
        </w:r>
      </w:hyperlink>
      <w:r w:rsidRPr="00EA31EB">
        <w:rPr>
          <w:sz w:val="28"/>
          <w:szCs w:val="28"/>
        </w:rPr>
        <w:t xml:space="preserve"> настоящего Порядка, и не могут быть использованы на иные цели.</w:t>
      </w:r>
    </w:p>
    <w:p w:rsidR="00030A48" w:rsidRPr="00B11F4C" w:rsidRDefault="00030A48" w:rsidP="00AC3830">
      <w:pPr>
        <w:jc w:val="both"/>
        <w:rPr>
          <w:sz w:val="28"/>
          <w:szCs w:val="28"/>
        </w:rPr>
      </w:pPr>
      <w:bookmarkStart w:id="6" w:name="sub_1016"/>
      <w:bookmarkEnd w:id="5"/>
      <w:r>
        <w:rPr>
          <w:sz w:val="28"/>
          <w:szCs w:val="28"/>
        </w:rPr>
        <w:t xml:space="preserve">10. </w:t>
      </w:r>
      <w:r w:rsidRPr="00B11F4C">
        <w:rPr>
          <w:sz w:val="28"/>
          <w:szCs w:val="28"/>
        </w:rPr>
        <w:t xml:space="preserve">Контроль за расходованием средств местного бюджета на модернизацию системы общего образования осуществляет </w:t>
      </w:r>
      <w:r>
        <w:rPr>
          <w:sz w:val="28"/>
          <w:szCs w:val="28"/>
        </w:rPr>
        <w:t>Комитет по образованию а</w:t>
      </w:r>
      <w:r w:rsidRPr="00B11F4C">
        <w:rPr>
          <w:sz w:val="28"/>
          <w:szCs w:val="28"/>
        </w:rPr>
        <w:t>дминистрации Калачевского муниципального района.</w:t>
      </w:r>
    </w:p>
    <w:bookmarkEnd w:id="6"/>
    <w:p w:rsidR="00030A48" w:rsidRPr="00F86827" w:rsidRDefault="00030A48" w:rsidP="000476EC">
      <w:pPr>
        <w:tabs>
          <w:tab w:val="num" w:pos="858"/>
        </w:tabs>
        <w:ind w:left="858" w:hanging="624"/>
        <w:rPr>
          <w:b/>
          <w:sz w:val="28"/>
        </w:rPr>
      </w:pPr>
    </w:p>
    <w:sectPr w:rsidR="00030A48" w:rsidRPr="00F86827" w:rsidSect="000476EC">
      <w:pgSz w:w="11905" w:h="16837"/>
      <w:pgMar w:top="1418" w:right="1276" w:bottom="1304" w:left="1559" w:header="720" w:footer="2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7C" w:rsidRDefault="00755A7C">
      <w:r>
        <w:separator/>
      </w:r>
    </w:p>
  </w:endnote>
  <w:endnote w:type="continuationSeparator" w:id="1">
    <w:p w:rsidR="00755A7C" w:rsidRDefault="0075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7C" w:rsidRDefault="00755A7C">
      <w:r>
        <w:separator/>
      </w:r>
    </w:p>
  </w:footnote>
  <w:footnote w:type="continuationSeparator" w:id="1">
    <w:p w:rsidR="00755A7C" w:rsidRDefault="00755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860"/>
    <w:multiLevelType w:val="singleLevel"/>
    <w:tmpl w:val="F6026296"/>
    <w:lvl w:ilvl="0">
      <w:start w:val="15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0DFF1121"/>
    <w:multiLevelType w:val="hybridMultilevel"/>
    <w:tmpl w:val="A92C698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56024"/>
    <w:multiLevelType w:val="hybridMultilevel"/>
    <w:tmpl w:val="22C43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CF5109"/>
    <w:multiLevelType w:val="hybridMultilevel"/>
    <w:tmpl w:val="F12E2F10"/>
    <w:lvl w:ilvl="0" w:tplc="2EACED30">
      <w:start w:val="1"/>
      <w:numFmt w:val="decimal"/>
      <w:lvlText w:val="%1."/>
      <w:lvlJc w:val="left"/>
      <w:pPr>
        <w:tabs>
          <w:tab w:val="num" w:pos="1560"/>
        </w:tabs>
        <w:ind w:left="1560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4">
    <w:nsid w:val="42782540"/>
    <w:multiLevelType w:val="hybridMultilevel"/>
    <w:tmpl w:val="3B64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B709E8"/>
    <w:multiLevelType w:val="singleLevel"/>
    <w:tmpl w:val="8DB0262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5B550D3B"/>
    <w:multiLevelType w:val="hybridMultilevel"/>
    <w:tmpl w:val="BE2890F6"/>
    <w:lvl w:ilvl="0" w:tplc="216EF62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30440F"/>
    <w:multiLevelType w:val="hybridMultilevel"/>
    <w:tmpl w:val="3B64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CA291C"/>
    <w:multiLevelType w:val="hybridMultilevel"/>
    <w:tmpl w:val="9AC284A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698736B7"/>
    <w:multiLevelType w:val="hybridMultilevel"/>
    <w:tmpl w:val="DCF8A04A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10373B"/>
    <w:multiLevelType w:val="hybridMultilevel"/>
    <w:tmpl w:val="3AF65660"/>
    <w:lvl w:ilvl="0" w:tplc="0676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BB18AE"/>
    <w:multiLevelType w:val="singleLevel"/>
    <w:tmpl w:val="B452664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8E"/>
    <w:rsid w:val="00000AC5"/>
    <w:rsid w:val="00006A2E"/>
    <w:rsid w:val="00007B10"/>
    <w:rsid w:val="00030A48"/>
    <w:rsid w:val="00031C5B"/>
    <w:rsid w:val="00041B51"/>
    <w:rsid w:val="00046E78"/>
    <w:rsid w:val="000476EC"/>
    <w:rsid w:val="0007232D"/>
    <w:rsid w:val="0007249F"/>
    <w:rsid w:val="00081DF5"/>
    <w:rsid w:val="00082247"/>
    <w:rsid w:val="00092EAF"/>
    <w:rsid w:val="000966CE"/>
    <w:rsid w:val="000B193A"/>
    <w:rsid w:val="000B53DB"/>
    <w:rsid w:val="000B5595"/>
    <w:rsid w:val="000B5CEF"/>
    <w:rsid w:val="000C2B8D"/>
    <w:rsid w:val="000C70D0"/>
    <w:rsid w:val="000D45F9"/>
    <w:rsid w:val="000E2754"/>
    <w:rsid w:val="000E27AB"/>
    <w:rsid w:val="000E4384"/>
    <w:rsid w:val="000E53DF"/>
    <w:rsid w:val="000F0EFA"/>
    <w:rsid w:val="000F145B"/>
    <w:rsid w:val="001126E1"/>
    <w:rsid w:val="00112C06"/>
    <w:rsid w:val="00122BB5"/>
    <w:rsid w:val="00133A8F"/>
    <w:rsid w:val="001529ED"/>
    <w:rsid w:val="00174223"/>
    <w:rsid w:val="001860A3"/>
    <w:rsid w:val="00186925"/>
    <w:rsid w:val="00187177"/>
    <w:rsid w:val="001A3F10"/>
    <w:rsid w:val="001C3465"/>
    <w:rsid w:val="001C56A2"/>
    <w:rsid w:val="001C6B3C"/>
    <w:rsid w:val="001D7EE7"/>
    <w:rsid w:val="001E652C"/>
    <w:rsid w:val="001F3505"/>
    <w:rsid w:val="001F4D17"/>
    <w:rsid w:val="001F67D2"/>
    <w:rsid w:val="00215980"/>
    <w:rsid w:val="00223677"/>
    <w:rsid w:val="002309DA"/>
    <w:rsid w:val="00231AA3"/>
    <w:rsid w:val="002454EE"/>
    <w:rsid w:val="0024620F"/>
    <w:rsid w:val="002469A2"/>
    <w:rsid w:val="00246A8E"/>
    <w:rsid w:val="0024728F"/>
    <w:rsid w:val="00253E35"/>
    <w:rsid w:val="002568FF"/>
    <w:rsid w:val="00283EC9"/>
    <w:rsid w:val="00286EA8"/>
    <w:rsid w:val="002A1849"/>
    <w:rsid w:val="002A6A25"/>
    <w:rsid w:val="002B0810"/>
    <w:rsid w:val="002C1778"/>
    <w:rsid w:val="002D1048"/>
    <w:rsid w:val="002D57B8"/>
    <w:rsid w:val="002E36EB"/>
    <w:rsid w:val="002E6F4F"/>
    <w:rsid w:val="002E73EF"/>
    <w:rsid w:val="00300861"/>
    <w:rsid w:val="003036D3"/>
    <w:rsid w:val="00305CAA"/>
    <w:rsid w:val="00306968"/>
    <w:rsid w:val="00307A4E"/>
    <w:rsid w:val="003159DA"/>
    <w:rsid w:val="00317359"/>
    <w:rsid w:val="00333991"/>
    <w:rsid w:val="00350C9B"/>
    <w:rsid w:val="00352401"/>
    <w:rsid w:val="00355F78"/>
    <w:rsid w:val="00373BEE"/>
    <w:rsid w:val="003756AF"/>
    <w:rsid w:val="003B2408"/>
    <w:rsid w:val="003B688A"/>
    <w:rsid w:val="003B6E50"/>
    <w:rsid w:val="003C4AB9"/>
    <w:rsid w:val="003C5FE9"/>
    <w:rsid w:val="003D1481"/>
    <w:rsid w:val="003E7134"/>
    <w:rsid w:val="00412BC0"/>
    <w:rsid w:val="0042316D"/>
    <w:rsid w:val="00427722"/>
    <w:rsid w:val="00431BD7"/>
    <w:rsid w:val="00433670"/>
    <w:rsid w:val="004379C1"/>
    <w:rsid w:val="004403D5"/>
    <w:rsid w:val="00442C7C"/>
    <w:rsid w:val="004439FE"/>
    <w:rsid w:val="00443C5A"/>
    <w:rsid w:val="004470EE"/>
    <w:rsid w:val="00484FE2"/>
    <w:rsid w:val="00492CEA"/>
    <w:rsid w:val="004933EB"/>
    <w:rsid w:val="004C101F"/>
    <w:rsid w:val="004E41FA"/>
    <w:rsid w:val="004E52BC"/>
    <w:rsid w:val="004F2942"/>
    <w:rsid w:val="004F63B4"/>
    <w:rsid w:val="00504808"/>
    <w:rsid w:val="00514B1B"/>
    <w:rsid w:val="005159AB"/>
    <w:rsid w:val="00522696"/>
    <w:rsid w:val="005271FB"/>
    <w:rsid w:val="00527527"/>
    <w:rsid w:val="00534201"/>
    <w:rsid w:val="00537552"/>
    <w:rsid w:val="00543373"/>
    <w:rsid w:val="005446A5"/>
    <w:rsid w:val="00553FBF"/>
    <w:rsid w:val="00554173"/>
    <w:rsid w:val="00561393"/>
    <w:rsid w:val="00575C8A"/>
    <w:rsid w:val="005A34A7"/>
    <w:rsid w:val="005A4606"/>
    <w:rsid w:val="005B3599"/>
    <w:rsid w:val="005B43E4"/>
    <w:rsid w:val="005C7836"/>
    <w:rsid w:val="005D1EC1"/>
    <w:rsid w:val="005D5A42"/>
    <w:rsid w:val="005D6351"/>
    <w:rsid w:val="005E1796"/>
    <w:rsid w:val="005F15C8"/>
    <w:rsid w:val="005F16DE"/>
    <w:rsid w:val="005F2AAE"/>
    <w:rsid w:val="005F425A"/>
    <w:rsid w:val="00602C20"/>
    <w:rsid w:val="00604FC3"/>
    <w:rsid w:val="006146AB"/>
    <w:rsid w:val="00617056"/>
    <w:rsid w:val="00617E36"/>
    <w:rsid w:val="00625519"/>
    <w:rsid w:val="00630564"/>
    <w:rsid w:val="00630643"/>
    <w:rsid w:val="006379CA"/>
    <w:rsid w:val="00640C17"/>
    <w:rsid w:val="00641811"/>
    <w:rsid w:val="00642BF6"/>
    <w:rsid w:val="00647E71"/>
    <w:rsid w:val="00655146"/>
    <w:rsid w:val="00662ACA"/>
    <w:rsid w:val="00667ACB"/>
    <w:rsid w:val="00672DAE"/>
    <w:rsid w:val="00673703"/>
    <w:rsid w:val="00683439"/>
    <w:rsid w:val="006A64D8"/>
    <w:rsid w:val="006B1199"/>
    <w:rsid w:val="006C340C"/>
    <w:rsid w:val="006D03C5"/>
    <w:rsid w:val="006D1E62"/>
    <w:rsid w:val="006D2E5E"/>
    <w:rsid w:val="006E1BE9"/>
    <w:rsid w:val="006E1D3D"/>
    <w:rsid w:val="006E7706"/>
    <w:rsid w:val="006F054C"/>
    <w:rsid w:val="00707D8F"/>
    <w:rsid w:val="00732E77"/>
    <w:rsid w:val="00742C3A"/>
    <w:rsid w:val="00745A3D"/>
    <w:rsid w:val="0075178D"/>
    <w:rsid w:val="00752BE1"/>
    <w:rsid w:val="00754375"/>
    <w:rsid w:val="00755A7C"/>
    <w:rsid w:val="00764EB8"/>
    <w:rsid w:val="00765109"/>
    <w:rsid w:val="00771F3D"/>
    <w:rsid w:val="00772466"/>
    <w:rsid w:val="0078219E"/>
    <w:rsid w:val="007864FD"/>
    <w:rsid w:val="00786784"/>
    <w:rsid w:val="007A393F"/>
    <w:rsid w:val="007B78AE"/>
    <w:rsid w:val="007B7F14"/>
    <w:rsid w:val="007C485B"/>
    <w:rsid w:val="007C6A35"/>
    <w:rsid w:val="007D0F2B"/>
    <w:rsid w:val="007D3BE5"/>
    <w:rsid w:val="007D77F7"/>
    <w:rsid w:val="007E2791"/>
    <w:rsid w:val="007F26D8"/>
    <w:rsid w:val="007F6370"/>
    <w:rsid w:val="0080148A"/>
    <w:rsid w:val="008019A1"/>
    <w:rsid w:val="00803EED"/>
    <w:rsid w:val="0081573C"/>
    <w:rsid w:val="00820B63"/>
    <w:rsid w:val="0082322A"/>
    <w:rsid w:val="00832775"/>
    <w:rsid w:val="00837267"/>
    <w:rsid w:val="00840D9D"/>
    <w:rsid w:val="00840DCB"/>
    <w:rsid w:val="008562B5"/>
    <w:rsid w:val="00860B27"/>
    <w:rsid w:val="008723BC"/>
    <w:rsid w:val="0088161C"/>
    <w:rsid w:val="00884FC5"/>
    <w:rsid w:val="008A25ED"/>
    <w:rsid w:val="008A2876"/>
    <w:rsid w:val="008B0511"/>
    <w:rsid w:val="008C57C4"/>
    <w:rsid w:val="008C7E2D"/>
    <w:rsid w:val="008D5E61"/>
    <w:rsid w:val="008E2A95"/>
    <w:rsid w:val="008E311B"/>
    <w:rsid w:val="008E46B9"/>
    <w:rsid w:val="008E54D0"/>
    <w:rsid w:val="008E7158"/>
    <w:rsid w:val="008F473B"/>
    <w:rsid w:val="009070C4"/>
    <w:rsid w:val="00914066"/>
    <w:rsid w:val="00915A6A"/>
    <w:rsid w:val="00917323"/>
    <w:rsid w:val="00921F17"/>
    <w:rsid w:val="0092228E"/>
    <w:rsid w:val="009229D6"/>
    <w:rsid w:val="00937D53"/>
    <w:rsid w:val="009416DB"/>
    <w:rsid w:val="00956B31"/>
    <w:rsid w:val="00960884"/>
    <w:rsid w:val="00960CE4"/>
    <w:rsid w:val="009739D5"/>
    <w:rsid w:val="0099485A"/>
    <w:rsid w:val="00994994"/>
    <w:rsid w:val="00997AA6"/>
    <w:rsid w:val="009A0CE6"/>
    <w:rsid w:val="009A5EC1"/>
    <w:rsid w:val="009B5085"/>
    <w:rsid w:val="009B754D"/>
    <w:rsid w:val="009C0044"/>
    <w:rsid w:val="009C68BB"/>
    <w:rsid w:val="009D3939"/>
    <w:rsid w:val="009E37E3"/>
    <w:rsid w:val="009E5534"/>
    <w:rsid w:val="009E6BD5"/>
    <w:rsid w:val="009F3A95"/>
    <w:rsid w:val="009F7800"/>
    <w:rsid w:val="00A0398B"/>
    <w:rsid w:val="00A07BD3"/>
    <w:rsid w:val="00A11488"/>
    <w:rsid w:val="00A20578"/>
    <w:rsid w:val="00A329C3"/>
    <w:rsid w:val="00A421FC"/>
    <w:rsid w:val="00A51B72"/>
    <w:rsid w:val="00A5362D"/>
    <w:rsid w:val="00A61635"/>
    <w:rsid w:val="00A7470F"/>
    <w:rsid w:val="00A8365C"/>
    <w:rsid w:val="00A90CA8"/>
    <w:rsid w:val="00A91F0D"/>
    <w:rsid w:val="00A935F9"/>
    <w:rsid w:val="00A9447D"/>
    <w:rsid w:val="00AA343B"/>
    <w:rsid w:val="00AA413F"/>
    <w:rsid w:val="00AA6796"/>
    <w:rsid w:val="00AB343D"/>
    <w:rsid w:val="00AB6FA5"/>
    <w:rsid w:val="00AC3830"/>
    <w:rsid w:val="00AC3E79"/>
    <w:rsid w:val="00AC6680"/>
    <w:rsid w:val="00AD1976"/>
    <w:rsid w:val="00B10E02"/>
    <w:rsid w:val="00B11F4C"/>
    <w:rsid w:val="00B13615"/>
    <w:rsid w:val="00B1400E"/>
    <w:rsid w:val="00B20373"/>
    <w:rsid w:val="00B27689"/>
    <w:rsid w:val="00B3102A"/>
    <w:rsid w:val="00B325FE"/>
    <w:rsid w:val="00B32979"/>
    <w:rsid w:val="00B3678E"/>
    <w:rsid w:val="00B51D7D"/>
    <w:rsid w:val="00B673E1"/>
    <w:rsid w:val="00B82711"/>
    <w:rsid w:val="00B97249"/>
    <w:rsid w:val="00BA2412"/>
    <w:rsid w:val="00BB30F6"/>
    <w:rsid w:val="00BB434B"/>
    <w:rsid w:val="00BB45D0"/>
    <w:rsid w:val="00BC30AA"/>
    <w:rsid w:val="00BC6D26"/>
    <w:rsid w:val="00BF3ACD"/>
    <w:rsid w:val="00C068CE"/>
    <w:rsid w:val="00C1098D"/>
    <w:rsid w:val="00C1239F"/>
    <w:rsid w:val="00C21C08"/>
    <w:rsid w:val="00C263D5"/>
    <w:rsid w:val="00C26668"/>
    <w:rsid w:val="00C318C9"/>
    <w:rsid w:val="00C32678"/>
    <w:rsid w:val="00C42D81"/>
    <w:rsid w:val="00C4342B"/>
    <w:rsid w:val="00C43D90"/>
    <w:rsid w:val="00C466E7"/>
    <w:rsid w:val="00C531D4"/>
    <w:rsid w:val="00C5679E"/>
    <w:rsid w:val="00C603BC"/>
    <w:rsid w:val="00C60D5F"/>
    <w:rsid w:val="00C675FB"/>
    <w:rsid w:val="00C70DEE"/>
    <w:rsid w:val="00C73478"/>
    <w:rsid w:val="00C858A3"/>
    <w:rsid w:val="00CA1CB2"/>
    <w:rsid w:val="00CA2F63"/>
    <w:rsid w:val="00CA6A75"/>
    <w:rsid w:val="00CB1BD8"/>
    <w:rsid w:val="00CC40B2"/>
    <w:rsid w:val="00CD7217"/>
    <w:rsid w:val="00CE21CA"/>
    <w:rsid w:val="00CF2254"/>
    <w:rsid w:val="00CF57C0"/>
    <w:rsid w:val="00D26E96"/>
    <w:rsid w:val="00D40B2C"/>
    <w:rsid w:val="00D431EA"/>
    <w:rsid w:val="00D46B7B"/>
    <w:rsid w:val="00D50DAD"/>
    <w:rsid w:val="00D612E0"/>
    <w:rsid w:val="00D84C90"/>
    <w:rsid w:val="00DA19BC"/>
    <w:rsid w:val="00DA3143"/>
    <w:rsid w:val="00DA362B"/>
    <w:rsid w:val="00DA59CB"/>
    <w:rsid w:val="00DD5462"/>
    <w:rsid w:val="00DE240E"/>
    <w:rsid w:val="00DE4EF2"/>
    <w:rsid w:val="00DE7F3F"/>
    <w:rsid w:val="00DF7E76"/>
    <w:rsid w:val="00E04CC4"/>
    <w:rsid w:val="00E069B0"/>
    <w:rsid w:val="00E27281"/>
    <w:rsid w:val="00E37864"/>
    <w:rsid w:val="00E41965"/>
    <w:rsid w:val="00E42152"/>
    <w:rsid w:val="00E44727"/>
    <w:rsid w:val="00E44E1C"/>
    <w:rsid w:val="00E54139"/>
    <w:rsid w:val="00E5478D"/>
    <w:rsid w:val="00E573EF"/>
    <w:rsid w:val="00E57AD5"/>
    <w:rsid w:val="00E67440"/>
    <w:rsid w:val="00E75934"/>
    <w:rsid w:val="00E9705A"/>
    <w:rsid w:val="00E97F6D"/>
    <w:rsid w:val="00E97FB7"/>
    <w:rsid w:val="00EA23F6"/>
    <w:rsid w:val="00EA31EB"/>
    <w:rsid w:val="00EB0A94"/>
    <w:rsid w:val="00EB6F58"/>
    <w:rsid w:val="00EC72D3"/>
    <w:rsid w:val="00ED00C0"/>
    <w:rsid w:val="00ED20DA"/>
    <w:rsid w:val="00ED3D79"/>
    <w:rsid w:val="00ED534B"/>
    <w:rsid w:val="00EE7E99"/>
    <w:rsid w:val="00EF4637"/>
    <w:rsid w:val="00EF62CE"/>
    <w:rsid w:val="00EF679D"/>
    <w:rsid w:val="00F00B3C"/>
    <w:rsid w:val="00F2452D"/>
    <w:rsid w:val="00F31A85"/>
    <w:rsid w:val="00F37A91"/>
    <w:rsid w:val="00F57EDB"/>
    <w:rsid w:val="00F6263C"/>
    <w:rsid w:val="00F662B5"/>
    <w:rsid w:val="00F77944"/>
    <w:rsid w:val="00F81910"/>
    <w:rsid w:val="00F843DE"/>
    <w:rsid w:val="00F86827"/>
    <w:rsid w:val="00F96BD7"/>
    <w:rsid w:val="00FA729A"/>
    <w:rsid w:val="00FD4795"/>
    <w:rsid w:val="00FE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2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764E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19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919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Текст (лев. подпись)"/>
    <w:basedOn w:val="a"/>
    <w:next w:val="a"/>
    <w:rsid w:val="0092228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92228E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92228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14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1991"/>
    <w:rPr>
      <w:sz w:val="0"/>
      <w:szCs w:val="0"/>
    </w:rPr>
  </w:style>
  <w:style w:type="paragraph" w:customStyle="1" w:styleId="Style4">
    <w:name w:val="Style4"/>
    <w:basedOn w:val="a"/>
    <w:rsid w:val="00D50DAD"/>
    <w:pPr>
      <w:widowControl w:val="0"/>
      <w:autoSpaceDE w:val="0"/>
      <w:autoSpaceDN w:val="0"/>
      <w:adjustRightInd w:val="0"/>
      <w:spacing w:line="232" w:lineRule="exact"/>
    </w:pPr>
  </w:style>
  <w:style w:type="paragraph" w:customStyle="1" w:styleId="Style5">
    <w:name w:val="Style5"/>
    <w:basedOn w:val="a"/>
    <w:rsid w:val="00D50DAD"/>
    <w:pPr>
      <w:widowControl w:val="0"/>
      <w:autoSpaceDE w:val="0"/>
      <w:autoSpaceDN w:val="0"/>
      <w:adjustRightInd w:val="0"/>
      <w:spacing w:line="305" w:lineRule="exact"/>
      <w:ind w:firstLine="658"/>
      <w:jc w:val="both"/>
    </w:pPr>
  </w:style>
  <w:style w:type="paragraph" w:customStyle="1" w:styleId="Style6">
    <w:name w:val="Style6"/>
    <w:basedOn w:val="a"/>
    <w:rsid w:val="00D50DAD"/>
    <w:pPr>
      <w:widowControl w:val="0"/>
      <w:autoSpaceDE w:val="0"/>
      <w:autoSpaceDN w:val="0"/>
      <w:adjustRightInd w:val="0"/>
      <w:spacing w:line="308" w:lineRule="exact"/>
      <w:ind w:firstLine="701"/>
      <w:jc w:val="both"/>
    </w:pPr>
  </w:style>
  <w:style w:type="character" w:customStyle="1" w:styleId="FontStyle16">
    <w:name w:val="Font Style16"/>
    <w:rsid w:val="00D50DAD"/>
    <w:rPr>
      <w:rFonts w:ascii="Times New Roman" w:hAnsi="Times New Roman"/>
      <w:sz w:val="24"/>
    </w:rPr>
  </w:style>
  <w:style w:type="paragraph" w:customStyle="1" w:styleId="Style8">
    <w:name w:val="Style8"/>
    <w:basedOn w:val="a"/>
    <w:rsid w:val="00D50DAD"/>
    <w:pPr>
      <w:widowControl w:val="0"/>
      <w:autoSpaceDE w:val="0"/>
      <w:autoSpaceDN w:val="0"/>
      <w:adjustRightInd w:val="0"/>
      <w:spacing w:line="304" w:lineRule="exact"/>
      <w:ind w:firstLine="691"/>
      <w:jc w:val="both"/>
    </w:pPr>
  </w:style>
  <w:style w:type="paragraph" w:customStyle="1" w:styleId="Style9">
    <w:name w:val="Style9"/>
    <w:basedOn w:val="a"/>
    <w:rsid w:val="00D50DAD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customStyle="1" w:styleId="Style10">
    <w:name w:val="Style10"/>
    <w:basedOn w:val="a"/>
    <w:rsid w:val="00D50DA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D50DAD"/>
    <w:pPr>
      <w:widowControl w:val="0"/>
      <w:autoSpaceDE w:val="0"/>
      <w:autoSpaceDN w:val="0"/>
      <w:adjustRightInd w:val="0"/>
      <w:spacing w:line="307" w:lineRule="exact"/>
      <w:ind w:firstLine="662"/>
      <w:jc w:val="both"/>
    </w:pPr>
  </w:style>
  <w:style w:type="character" w:customStyle="1" w:styleId="FontStyle15">
    <w:name w:val="Font Style15"/>
    <w:rsid w:val="00D50DA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D50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91991"/>
    <w:rPr>
      <w:sz w:val="24"/>
      <w:szCs w:val="24"/>
    </w:rPr>
  </w:style>
  <w:style w:type="paragraph" w:styleId="aa">
    <w:name w:val="header"/>
    <w:basedOn w:val="a"/>
    <w:link w:val="ab"/>
    <w:uiPriority w:val="99"/>
    <w:rsid w:val="00D50D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491991"/>
    <w:rPr>
      <w:sz w:val="24"/>
      <w:szCs w:val="24"/>
    </w:rPr>
  </w:style>
  <w:style w:type="character" w:customStyle="1" w:styleId="FontStyle22">
    <w:name w:val="Font Style22"/>
    <w:rsid w:val="0075178D"/>
    <w:rPr>
      <w:rFonts w:ascii="Times New Roman" w:hAnsi="Times New Roman"/>
      <w:sz w:val="24"/>
    </w:rPr>
  </w:style>
  <w:style w:type="character" w:customStyle="1" w:styleId="FontStyle23">
    <w:name w:val="Font Style23"/>
    <w:rsid w:val="0075178D"/>
    <w:rPr>
      <w:rFonts w:ascii="Times New Roman" w:hAnsi="Times New Roman"/>
      <w:b/>
      <w:spacing w:val="-10"/>
      <w:sz w:val="26"/>
    </w:rPr>
  </w:style>
  <w:style w:type="character" w:customStyle="1" w:styleId="FontStyle24">
    <w:name w:val="Font Style24"/>
    <w:rsid w:val="00EB0A94"/>
    <w:rPr>
      <w:rFonts w:ascii="Times New Roman" w:hAnsi="Times New Roman"/>
      <w:b/>
      <w:sz w:val="22"/>
    </w:rPr>
  </w:style>
  <w:style w:type="character" w:customStyle="1" w:styleId="FontStyle25">
    <w:name w:val="Font Style25"/>
    <w:rsid w:val="009B754D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rsid w:val="009B754D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character" w:customStyle="1" w:styleId="ac">
    <w:name w:val="Гипертекстовая ссылка"/>
    <w:uiPriority w:val="99"/>
    <w:rsid w:val="00C73478"/>
    <w:rPr>
      <w:b/>
      <w:color w:val="008000"/>
    </w:rPr>
  </w:style>
  <w:style w:type="paragraph" w:customStyle="1" w:styleId="ConsPlusNormal">
    <w:name w:val="ConsPlusNormal"/>
    <w:rsid w:val="00E378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Волгоградской области</vt:lpstr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Волгоградской области</dc:title>
  <dc:subject/>
  <dc:creator>GlavBuch</dc:creator>
  <cp:keywords/>
  <dc:description/>
  <cp:lastModifiedBy>GMY</cp:lastModifiedBy>
  <cp:revision>125</cp:revision>
  <cp:lastPrinted>2013-11-12T09:43:00Z</cp:lastPrinted>
  <dcterms:created xsi:type="dcterms:W3CDTF">2010-11-13T06:32:00Z</dcterms:created>
  <dcterms:modified xsi:type="dcterms:W3CDTF">2013-11-13T13:25:00Z</dcterms:modified>
</cp:coreProperties>
</file>