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C3" w:rsidRPr="00CB2BAD" w:rsidRDefault="00CF195C" w:rsidP="00FC38C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387350" cy="52641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8C3" w:rsidRPr="00CB2BAD">
        <w:rPr>
          <w:sz w:val="24"/>
          <w:szCs w:val="24"/>
        </w:rPr>
        <w:tab/>
      </w:r>
      <w:r w:rsidR="00FC38C3" w:rsidRPr="00CB2BAD">
        <w:rPr>
          <w:sz w:val="24"/>
          <w:szCs w:val="24"/>
        </w:rPr>
        <w:tab/>
      </w:r>
      <w:r w:rsidR="00FC38C3" w:rsidRPr="00CB2BAD">
        <w:rPr>
          <w:sz w:val="24"/>
          <w:szCs w:val="24"/>
        </w:rPr>
        <w:tab/>
      </w:r>
      <w:r w:rsidR="00FC38C3" w:rsidRPr="00CB2BAD">
        <w:rPr>
          <w:sz w:val="24"/>
          <w:szCs w:val="24"/>
        </w:rPr>
        <w:tab/>
      </w:r>
      <w:r w:rsidR="00FC38C3" w:rsidRPr="00CB2BAD">
        <w:rPr>
          <w:sz w:val="24"/>
          <w:szCs w:val="24"/>
        </w:rPr>
        <w:tab/>
      </w:r>
      <w:r w:rsidR="00FC38C3">
        <w:rPr>
          <w:sz w:val="24"/>
          <w:szCs w:val="24"/>
        </w:rPr>
        <w:t xml:space="preserve">           </w:t>
      </w:r>
    </w:p>
    <w:p w:rsidR="00FC38C3" w:rsidRDefault="00FC38C3" w:rsidP="00FC38C3">
      <w:pPr>
        <w:pStyle w:val="3"/>
        <w:rPr>
          <w:rFonts w:ascii="Times New Roman" w:hAnsi="Times New Roman"/>
          <w:bCs w:val="0"/>
          <w:sz w:val="24"/>
          <w:szCs w:val="24"/>
        </w:rPr>
      </w:pPr>
    </w:p>
    <w:p w:rsidR="00FC38C3" w:rsidRPr="00CB2BAD" w:rsidRDefault="00FC38C3" w:rsidP="00FC38C3">
      <w:pPr>
        <w:pStyle w:val="3"/>
        <w:jc w:val="center"/>
        <w:rPr>
          <w:rFonts w:ascii="Times New Roman" w:hAnsi="Times New Roman"/>
          <w:bCs w:val="0"/>
          <w:sz w:val="24"/>
          <w:szCs w:val="24"/>
        </w:rPr>
      </w:pPr>
      <w:r w:rsidRPr="00CB2BAD">
        <w:rPr>
          <w:rFonts w:ascii="Times New Roman" w:hAnsi="Times New Roman"/>
          <w:bCs w:val="0"/>
          <w:sz w:val="24"/>
          <w:szCs w:val="24"/>
        </w:rPr>
        <w:t>АДМИНИСТРАЦИЯ</w:t>
      </w:r>
    </w:p>
    <w:p w:rsidR="00FC38C3" w:rsidRPr="00CB2BAD" w:rsidRDefault="00FC38C3" w:rsidP="00FC38C3">
      <w:pPr>
        <w:jc w:val="center"/>
        <w:rPr>
          <w:b/>
          <w:bCs/>
          <w:sz w:val="24"/>
          <w:szCs w:val="24"/>
        </w:rPr>
      </w:pPr>
      <w:r w:rsidRPr="00CB2BAD">
        <w:rPr>
          <w:b/>
          <w:bCs/>
          <w:sz w:val="24"/>
          <w:szCs w:val="24"/>
        </w:rPr>
        <w:t>КАЛАЧЁВСКОГО  МУНИЦИПАЛЬНОГО  РАЙОНА</w:t>
      </w:r>
    </w:p>
    <w:p w:rsidR="00FC38C3" w:rsidRPr="00CB2BAD" w:rsidRDefault="00FC38C3" w:rsidP="00FC38C3">
      <w:pPr>
        <w:jc w:val="center"/>
        <w:rPr>
          <w:b/>
          <w:bCs/>
          <w:sz w:val="24"/>
          <w:szCs w:val="24"/>
        </w:rPr>
      </w:pPr>
      <w:r w:rsidRPr="00CB2BAD">
        <w:rPr>
          <w:b/>
          <w:bCs/>
          <w:sz w:val="24"/>
          <w:szCs w:val="24"/>
        </w:rPr>
        <w:t>ВОЛГОГРАДСКОЙ  ОБЛАСТИ</w:t>
      </w:r>
    </w:p>
    <w:p w:rsidR="00FC38C3" w:rsidRPr="00CB2BAD" w:rsidRDefault="00AB492F" w:rsidP="00FC38C3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line id="_x0000_s1027" style="position:absolute;left:0;text-align:left;z-index:251658240" from="1.35pt,8.3pt" to="462.15pt,8.3pt" o:allowincell="f" strokeweight="4.5pt">
            <v:stroke linestyle="thickThin"/>
          </v:line>
        </w:pict>
      </w:r>
    </w:p>
    <w:p w:rsidR="00FC38C3" w:rsidRPr="00CF195C" w:rsidRDefault="00FC38C3" w:rsidP="00FC38C3">
      <w:pPr>
        <w:pStyle w:val="3"/>
        <w:jc w:val="center"/>
        <w:rPr>
          <w:rFonts w:ascii="Times New Roman" w:hAnsi="Times New Roman"/>
          <w:bCs w:val="0"/>
          <w:sz w:val="28"/>
          <w:szCs w:val="28"/>
        </w:rPr>
      </w:pPr>
      <w:r w:rsidRPr="00CF195C">
        <w:rPr>
          <w:rFonts w:ascii="Times New Roman" w:hAnsi="Times New Roman"/>
          <w:bCs w:val="0"/>
          <w:sz w:val="28"/>
          <w:szCs w:val="28"/>
        </w:rPr>
        <w:t>ПОСТАНОВЛЕНИЕ</w:t>
      </w:r>
    </w:p>
    <w:p w:rsidR="00FC38C3" w:rsidRPr="00CB2BAD" w:rsidRDefault="00FC38C3" w:rsidP="00FC38C3">
      <w:pPr>
        <w:rPr>
          <w:sz w:val="24"/>
          <w:szCs w:val="24"/>
        </w:rPr>
      </w:pPr>
    </w:p>
    <w:p w:rsidR="00FC38C3" w:rsidRPr="00CB2BAD" w:rsidRDefault="00DE5208" w:rsidP="00FC38C3">
      <w:pPr>
        <w:pStyle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D3382">
        <w:rPr>
          <w:rFonts w:ascii="Times New Roman" w:hAnsi="Times New Roman"/>
          <w:sz w:val="24"/>
          <w:szCs w:val="24"/>
        </w:rPr>
        <w:t>27.06</w:t>
      </w:r>
      <w:r>
        <w:rPr>
          <w:rFonts w:ascii="Times New Roman" w:hAnsi="Times New Roman"/>
          <w:sz w:val="24"/>
          <w:szCs w:val="24"/>
        </w:rPr>
        <w:t>.</w:t>
      </w:r>
      <w:r w:rsidR="00130CAA">
        <w:rPr>
          <w:rFonts w:ascii="Times New Roman" w:hAnsi="Times New Roman"/>
          <w:sz w:val="24"/>
          <w:szCs w:val="24"/>
        </w:rPr>
        <w:t>201</w:t>
      </w:r>
      <w:r w:rsidR="004708D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 №</w:t>
      </w:r>
      <w:r w:rsidR="00213172">
        <w:rPr>
          <w:rFonts w:ascii="Times New Roman" w:hAnsi="Times New Roman"/>
          <w:sz w:val="24"/>
          <w:szCs w:val="24"/>
        </w:rPr>
        <w:t>1186</w:t>
      </w:r>
    </w:p>
    <w:p w:rsidR="00BC4D24" w:rsidRDefault="00BC4D24" w:rsidP="008E5DBC">
      <w:pPr>
        <w:rPr>
          <w:b/>
          <w:sz w:val="28"/>
          <w:szCs w:val="28"/>
        </w:rPr>
      </w:pPr>
    </w:p>
    <w:p w:rsidR="00CD3382" w:rsidRPr="00C04656" w:rsidRDefault="00037F16" w:rsidP="00CD3382">
      <w:pPr>
        <w:jc w:val="center"/>
        <w:rPr>
          <w:b/>
          <w:sz w:val="28"/>
          <w:szCs w:val="28"/>
        </w:rPr>
      </w:pPr>
      <w:r w:rsidRPr="00C04656">
        <w:rPr>
          <w:b/>
          <w:sz w:val="28"/>
          <w:szCs w:val="28"/>
        </w:rPr>
        <w:t xml:space="preserve"> </w:t>
      </w:r>
      <w:r w:rsidR="00CD3382" w:rsidRPr="00C04656">
        <w:rPr>
          <w:b/>
          <w:sz w:val="28"/>
          <w:szCs w:val="28"/>
        </w:rPr>
        <w:t xml:space="preserve">Об общественном телефоне доверия </w:t>
      </w:r>
      <w:r w:rsidR="00E70DD9" w:rsidRPr="00C04656">
        <w:rPr>
          <w:b/>
          <w:sz w:val="28"/>
          <w:szCs w:val="28"/>
        </w:rPr>
        <w:t>«Народный контроль»</w:t>
      </w:r>
    </w:p>
    <w:p w:rsidR="008E5DBC" w:rsidRDefault="00CD3382" w:rsidP="00CD3382">
      <w:pPr>
        <w:jc w:val="center"/>
        <w:rPr>
          <w:b/>
          <w:sz w:val="28"/>
          <w:szCs w:val="28"/>
        </w:rPr>
      </w:pPr>
      <w:r w:rsidRPr="00C04656">
        <w:rPr>
          <w:b/>
          <w:sz w:val="28"/>
          <w:szCs w:val="28"/>
        </w:rPr>
        <w:t>по вопросам противод</w:t>
      </w:r>
      <w:r w:rsidR="008E5DBC">
        <w:rPr>
          <w:b/>
          <w:sz w:val="28"/>
          <w:szCs w:val="28"/>
        </w:rPr>
        <w:t xml:space="preserve">ействия правонарушениям </w:t>
      </w:r>
    </w:p>
    <w:p w:rsidR="00371701" w:rsidRPr="00C04656" w:rsidRDefault="008E5DBC" w:rsidP="00CD3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</w:t>
      </w:r>
      <w:r w:rsidR="00CD3382" w:rsidRPr="00C04656">
        <w:rPr>
          <w:b/>
          <w:sz w:val="28"/>
          <w:szCs w:val="28"/>
        </w:rPr>
        <w:t xml:space="preserve">благоустройства </w:t>
      </w:r>
    </w:p>
    <w:p w:rsidR="00CF195C" w:rsidRPr="00C04656" w:rsidRDefault="00CD3382" w:rsidP="00CF195C">
      <w:pPr>
        <w:jc w:val="center"/>
        <w:rPr>
          <w:b/>
          <w:sz w:val="28"/>
          <w:szCs w:val="28"/>
        </w:rPr>
      </w:pPr>
      <w:r w:rsidRPr="00C04656">
        <w:rPr>
          <w:b/>
          <w:sz w:val="28"/>
          <w:szCs w:val="28"/>
        </w:rPr>
        <w:t xml:space="preserve">на территории </w:t>
      </w:r>
      <w:r w:rsidR="00773557" w:rsidRPr="00C04656">
        <w:rPr>
          <w:b/>
          <w:sz w:val="28"/>
          <w:szCs w:val="28"/>
        </w:rPr>
        <w:t>Калачёвского муниципально</w:t>
      </w:r>
      <w:r w:rsidR="008E5DBC">
        <w:rPr>
          <w:b/>
          <w:sz w:val="28"/>
          <w:szCs w:val="28"/>
        </w:rPr>
        <w:t>го района.</w:t>
      </w:r>
    </w:p>
    <w:p w:rsidR="00CF195C" w:rsidRPr="00C04656" w:rsidRDefault="00CF195C" w:rsidP="00CF195C">
      <w:pPr>
        <w:jc w:val="both"/>
        <w:rPr>
          <w:sz w:val="28"/>
          <w:szCs w:val="28"/>
        </w:rPr>
      </w:pPr>
      <w:r w:rsidRPr="00C04656">
        <w:rPr>
          <w:sz w:val="28"/>
          <w:szCs w:val="28"/>
        </w:rPr>
        <w:tab/>
      </w:r>
    </w:p>
    <w:p w:rsidR="00CF195C" w:rsidRPr="00C04656" w:rsidRDefault="00CF195C" w:rsidP="00386E2F">
      <w:pPr>
        <w:jc w:val="both"/>
        <w:rPr>
          <w:sz w:val="28"/>
          <w:szCs w:val="28"/>
        </w:rPr>
      </w:pPr>
      <w:r w:rsidRPr="00C04656">
        <w:rPr>
          <w:sz w:val="28"/>
          <w:szCs w:val="28"/>
        </w:rPr>
        <w:tab/>
      </w:r>
      <w:r w:rsidR="00773557" w:rsidRPr="00C04656">
        <w:rPr>
          <w:sz w:val="28"/>
          <w:szCs w:val="28"/>
        </w:rPr>
        <w:t xml:space="preserve">В целях </w:t>
      </w:r>
      <w:r w:rsidR="00CD3382" w:rsidRPr="00C04656">
        <w:rPr>
          <w:sz w:val="28"/>
          <w:szCs w:val="28"/>
        </w:rPr>
        <w:t>реализации постановления Губернатора Волгоградской</w:t>
      </w:r>
      <w:r w:rsidR="00F63DF9" w:rsidRPr="00C04656">
        <w:rPr>
          <w:sz w:val="28"/>
          <w:szCs w:val="28"/>
        </w:rPr>
        <w:t xml:space="preserve"> области от 30 ноября 2012 года №1184 «Об объявлении 2013 года в Волгоградской области Годом благоустройства», повышения эффективности деятельности территориальной административной комиссии</w:t>
      </w:r>
      <w:r w:rsidR="00A36388" w:rsidRPr="00C04656">
        <w:rPr>
          <w:sz w:val="28"/>
          <w:szCs w:val="28"/>
        </w:rPr>
        <w:t xml:space="preserve"> Калачёвского </w:t>
      </w:r>
      <w:r w:rsidR="00371701" w:rsidRPr="00C04656">
        <w:rPr>
          <w:sz w:val="28"/>
          <w:szCs w:val="28"/>
        </w:rPr>
        <w:t xml:space="preserve">муниципального </w:t>
      </w:r>
      <w:r w:rsidR="00A36388" w:rsidRPr="00C04656">
        <w:rPr>
          <w:sz w:val="28"/>
          <w:szCs w:val="28"/>
        </w:rPr>
        <w:t>района</w:t>
      </w:r>
      <w:r w:rsidR="00F63DF9" w:rsidRPr="00C04656">
        <w:rPr>
          <w:sz w:val="28"/>
          <w:szCs w:val="28"/>
        </w:rPr>
        <w:t>,</w:t>
      </w:r>
      <w:r w:rsidR="00130CAA" w:rsidRPr="00C04656">
        <w:rPr>
          <w:sz w:val="28"/>
          <w:szCs w:val="28"/>
        </w:rPr>
        <w:t xml:space="preserve"> </w:t>
      </w:r>
    </w:p>
    <w:p w:rsidR="00FC38C3" w:rsidRPr="00C04656" w:rsidRDefault="00FC38C3" w:rsidP="00204952">
      <w:pPr>
        <w:pStyle w:val="2"/>
        <w:spacing w:line="276" w:lineRule="auto"/>
        <w:jc w:val="both"/>
        <w:rPr>
          <w:rFonts w:ascii="Times New Roman" w:hAnsi="Times New Roman"/>
          <w:bCs w:val="0"/>
          <w:i w:val="0"/>
        </w:rPr>
      </w:pPr>
      <w:proofErr w:type="spellStart"/>
      <w:proofErr w:type="gramStart"/>
      <w:r w:rsidRPr="00C04656">
        <w:rPr>
          <w:rFonts w:ascii="Times New Roman" w:hAnsi="Times New Roman"/>
          <w:bCs w:val="0"/>
          <w:i w:val="0"/>
        </w:rPr>
        <w:t>п</w:t>
      </w:r>
      <w:proofErr w:type="spellEnd"/>
      <w:proofErr w:type="gramEnd"/>
      <w:r w:rsidRPr="00C04656">
        <w:rPr>
          <w:rFonts w:ascii="Times New Roman" w:hAnsi="Times New Roman"/>
          <w:bCs w:val="0"/>
          <w:i w:val="0"/>
        </w:rPr>
        <w:t xml:space="preserve"> о с т а </w:t>
      </w:r>
      <w:proofErr w:type="spellStart"/>
      <w:r w:rsidRPr="00C04656">
        <w:rPr>
          <w:rFonts w:ascii="Times New Roman" w:hAnsi="Times New Roman"/>
          <w:bCs w:val="0"/>
          <w:i w:val="0"/>
        </w:rPr>
        <w:t>н</w:t>
      </w:r>
      <w:proofErr w:type="spellEnd"/>
      <w:r w:rsidRPr="00C04656">
        <w:rPr>
          <w:rFonts w:ascii="Times New Roman" w:hAnsi="Times New Roman"/>
          <w:bCs w:val="0"/>
          <w:i w:val="0"/>
        </w:rPr>
        <w:t xml:space="preserve"> о в л я </w:t>
      </w:r>
      <w:proofErr w:type="spellStart"/>
      <w:r w:rsidRPr="00C04656">
        <w:rPr>
          <w:rFonts w:ascii="Times New Roman" w:hAnsi="Times New Roman"/>
          <w:bCs w:val="0"/>
          <w:i w:val="0"/>
        </w:rPr>
        <w:t>ю</w:t>
      </w:r>
      <w:proofErr w:type="spellEnd"/>
      <w:r w:rsidRPr="00C04656">
        <w:rPr>
          <w:rFonts w:ascii="Times New Roman" w:hAnsi="Times New Roman"/>
          <w:bCs w:val="0"/>
          <w:i w:val="0"/>
        </w:rPr>
        <w:t xml:space="preserve"> :</w:t>
      </w:r>
    </w:p>
    <w:p w:rsidR="00420F96" w:rsidRPr="00C04656" w:rsidRDefault="00E70DD9" w:rsidP="00386E2F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04656">
        <w:rPr>
          <w:sz w:val="28"/>
          <w:szCs w:val="28"/>
        </w:rPr>
        <w:t>Ввести в действие на территории Калачёвского муниципального района Волгоградской области</w:t>
      </w:r>
      <w:r w:rsidR="008E5DBC">
        <w:rPr>
          <w:sz w:val="28"/>
          <w:szCs w:val="28"/>
        </w:rPr>
        <w:t xml:space="preserve"> общественный</w:t>
      </w:r>
      <w:r w:rsidRPr="00C04656">
        <w:rPr>
          <w:sz w:val="28"/>
          <w:szCs w:val="28"/>
        </w:rPr>
        <w:t xml:space="preserve"> телефон доверия «Народный контроль» по вопросам противодействия правонарушениям в сфере благоустройства</w:t>
      </w:r>
      <w:r w:rsidR="00EA2543" w:rsidRPr="00C04656">
        <w:rPr>
          <w:sz w:val="28"/>
          <w:szCs w:val="28"/>
        </w:rPr>
        <w:t>.</w:t>
      </w:r>
    </w:p>
    <w:p w:rsidR="00EA2543" w:rsidRPr="00C04656" w:rsidRDefault="00420F96" w:rsidP="00386E2F">
      <w:pPr>
        <w:pStyle w:val="a4"/>
        <w:widowControl w:val="0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04656">
        <w:rPr>
          <w:sz w:val="28"/>
          <w:szCs w:val="28"/>
        </w:rPr>
        <w:t>Установить, что общественный телефон доверия осуществляет свою работу при территориальной административной комиссии Калачёвского муниципального района в целях пресечения и профилактики правонарушений в сфере благоустройства.</w:t>
      </w:r>
      <w:r w:rsidR="004F2554" w:rsidRPr="00C04656">
        <w:rPr>
          <w:sz w:val="28"/>
          <w:szCs w:val="28"/>
        </w:rPr>
        <w:t xml:space="preserve"> </w:t>
      </w:r>
    </w:p>
    <w:p w:rsidR="006E3392" w:rsidRPr="00C04656" w:rsidRDefault="00E70DD9" w:rsidP="00386E2F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C04656">
        <w:rPr>
          <w:sz w:val="28"/>
          <w:szCs w:val="28"/>
        </w:rPr>
        <w:t>Утвердить Положение о</w:t>
      </w:r>
      <w:r w:rsidR="008E5DBC">
        <w:rPr>
          <w:sz w:val="28"/>
          <w:szCs w:val="28"/>
        </w:rPr>
        <w:t>б общественном</w:t>
      </w:r>
      <w:r w:rsidRPr="00C04656">
        <w:rPr>
          <w:sz w:val="28"/>
          <w:szCs w:val="28"/>
        </w:rPr>
        <w:t xml:space="preserve"> телефоне доверия</w:t>
      </w:r>
      <w:r w:rsidR="004F2554" w:rsidRPr="00C04656">
        <w:rPr>
          <w:sz w:val="28"/>
          <w:szCs w:val="28"/>
        </w:rPr>
        <w:t xml:space="preserve"> «Народный контроль» по вопросам противодействия правонарушениям в сфере благоустройства</w:t>
      </w:r>
      <w:r w:rsidR="008E5DBC">
        <w:rPr>
          <w:sz w:val="28"/>
          <w:szCs w:val="28"/>
        </w:rPr>
        <w:t xml:space="preserve"> (приложение).</w:t>
      </w:r>
    </w:p>
    <w:p w:rsidR="00CF195C" w:rsidRPr="00C04656" w:rsidRDefault="002C3E13" w:rsidP="00386E2F">
      <w:pPr>
        <w:ind w:firstLine="708"/>
        <w:jc w:val="both"/>
        <w:rPr>
          <w:sz w:val="28"/>
          <w:szCs w:val="28"/>
        </w:rPr>
      </w:pPr>
      <w:r w:rsidRPr="00C04656">
        <w:rPr>
          <w:sz w:val="28"/>
          <w:szCs w:val="28"/>
        </w:rPr>
        <w:t>4</w:t>
      </w:r>
      <w:r w:rsidR="00CF195C" w:rsidRPr="00C04656">
        <w:rPr>
          <w:sz w:val="28"/>
          <w:szCs w:val="28"/>
        </w:rPr>
        <w:t>.</w:t>
      </w:r>
      <w:r w:rsidR="00371701" w:rsidRPr="00C04656">
        <w:rPr>
          <w:sz w:val="28"/>
          <w:szCs w:val="28"/>
        </w:rPr>
        <w:t xml:space="preserve"> </w:t>
      </w:r>
      <w:r w:rsidR="00A36388" w:rsidRPr="00C04656">
        <w:rPr>
          <w:sz w:val="28"/>
          <w:szCs w:val="28"/>
        </w:rPr>
        <w:t xml:space="preserve">Контроль исполнения настоящего постановления </w:t>
      </w:r>
      <w:r w:rsidR="00595A0F" w:rsidRPr="00C04656">
        <w:rPr>
          <w:sz w:val="28"/>
          <w:szCs w:val="28"/>
        </w:rPr>
        <w:t xml:space="preserve">возложить на </w:t>
      </w:r>
      <w:r w:rsidR="006E3392" w:rsidRPr="00C04656">
        <w:rPr>
          <w:sz w:val="28"/>
          <w:szCs w:val="28"/>
        </w:rPr>
        <w:t>управляющего делами</w:t>
      </w:r>
      <w:r w:rsidR="00595A0F" w:rsidRPr="00C04656">
        <w:rPr>
          <w:sz w:val="28"/>
          <w:szCs w:val="28"/>
        </w:rPr>
        <w:t xml:space="preserve"> администрации Калачёвского муниципального района Волгоградской област</w:t>
      </w:r>
      <w:r w:rsidR="006E3392" w:rsidRPr="00C04656">
        <w:rPr>
          <w:sz w:val="28"/>
          <w:szCs w:val="28"/>
        </w:rPr>
        <w:t>и</w:t>
      </w:r>
      <w:r w:rsidR="009D3620" w:rsidRPr="00C04656">
        <w:rPr>
          <w:sz w:val="28"/>
          <w:szCs w:val="28"/>
        </w:rPr>
        <w:t>, председателя территориальной административной комиссии Калачёвского муниципально</w:t>
      </w:r>
      <w:r w:rsidR="00420F96" w:rsidRPr="00C04656">
        <w:rPr>
          <w:sz w:val="28"/>
          <w:szCs w:val="28"/>
        </w:rPr>
        <w:t>го района Волгоградской области Павленко В. В.</w:t>
      </w:r>
    </w:p>
    <w:p w:rsidR="003C20F2" w:rsidRPr="00C04656" w:rsidRDefault="00420F96" w:rsidP="00386E2F">
      <w:pPr>
        <w:jc w:val="both"/>
        <w:rPr>
          <w:sz w:val="28"/>
          <w:szCs w:val="28"/>
        </w:rPr>
      </w:pPr>
      <w:r w:rsidRPr="00C04656">
        <w:rPr>
          <w:sz w:val="28"/>
          <w:szCs w:val="28"/>
        </w:rPr>
        <w:t xml:space="preserve">            </w:t>
      </w:r>
      <w:r w:rsidR="002C3E13" w:rsidRPr="00C04656">
        <w:rPr>
          <w:sz w:val="28"/>
          <w:szCs w:val="28"/>
        </w:rPr>
        <w:t>5</w:t>
      </w:r>
      <w:r w:rsidRPr="00C04656">
        <w:rPr>
          <w:sz w:val="28"/>
          <w:szCs w:val="28"/>
        </w:rPr>
        <w:t xml:space="preserve">. Настоящее постановление подлежит официальному опубликованию в районной газете «Борьба».  </w:t>
      </w:r>
    </w:p>
    <w:p w:rsidR="00693F1A" w:rsidRDefault="00693F1A" w:rsidP="00204952">
      <w:pPr>
        <w:spacing w:line="276" w:lineRule="auto"/>
        <w:jc w:val="both"/>
        <w:rPr>
          <w:sz w:val="28"/>
          <w:szCs w:val="28"/>
        </w:rPr>
      </w:pPr>
    </w:p>
    <w:p w:rsidR="00C04656" w:rsidRPr="00C04656" w:rsidRDefault="00C04656" w:rsidP="00204952">
      <w:pPr>
        <w:spacing w:line="276" w:lineRule="auto"/>
        <w:jc w:val="both"/>
        <w:rPr>
          <w:sz w:val="28"/>
          <w:szCs w:val="28"/>
        </w:rPr>
      </w:pPr>
    </w:p>
    <w:p w:rsidR="0048785C" w:rsidRPr="00C04656" w:rsidRDefault="003B5C35" w:rsidP="00204952">
      <w:pPr>
        <w:spacing w:line="276" w:lineRule="auto"/>
        <w:jc w:val="both"/>
        <w:rPr>
          <w:b/>
          <w:sz w:val="28"/>
          <w:szCs w:val="28"/>
        </w:rPr>
      </w:pPr>
      <w:r w:rsidRPr="00C04656">
        <w:rPr>
          <w:b/>
          <w:sz w:val="28"/>
          <w:szCs w:val="28"/>
        </w:rPr>
        <w:t>Г</w:t>
      </w:r>
      <w:r w:rsidR="0018009D" w:rsidRPr="00C04656">
        <w:rPr>
          <w:b/>
          <w:sz w:val="28"/>
          <w:szCs w:val="28"/>
        </w:rPr>
        <w:t>лав</w:t>
      </w:r>
      <w:r w:rsidR="00595A0F" w:rsidRPr="00C04656">
        <w:rPr>
          <w:b/>
          <w:sz w:val="28"/>
          <w:szCs w:val="28"/>
        </w:rPr>
        <w:t>а</w:t>
      </w:r>
      <w:r w:rsidR="0048785C" w:rsidRPr="00C04656">
        <w:rPr>
          <w:b/>
          <w:sz w:val="28"/>
          <w:szCs w:val="28"/>
        </w:rPr>
        <w:t xml:space="preserve"> администрации</w:t>
      </w:r>
    </w:p>
    <w:p w:rsidR="002C3E13" w:rsidRPr="00C04656" w:rsidRDefault="00CF195C" w:rsidP="00C04656">
      <w:pPr>
        <w:spacing w:line="276" w:lineRule="auto"/>
        <w:jc w:val="both"/>
        <w:rPr>
          <w:b/>
          <w:sz w:val="28"/>
          <w:szCs w:val="28"/>
        </w:rPr>
      </w:pPr>
      <w:r w:rsidRPr="00C04656">
        <w:rPr>
          <w:b/>
          <w:sz w:val="28"/>
          <w:szCs w:val="28"/>
        </w:rPr>
        <w:t>Калачёвского</w:t>
      </w:r>
      <w:r w:rsidR="0048785C" w:rsidRPr="00C04656">
        <w:rPr>
          <w:b/>
          <w:sz w:val="28"/>
          <w:szCs w:val="28"/>
        </w:rPr>
        <w:t xml:space="preserve"> </w:t>
      </w:r>
      <w:r w:rsidR="00C04656">
        <w:rPr>
          <w:b/>
          <w:sz w:val="28"/>
          <w:szCs w:val="28"/>
        </w:rPr>
        <w:t>муниципального района</w:t>
      </w:r>
      <w:r w:rsidR="00C04656">
        <w:rPr>
          <w:b/>
          <w:sz w:val="28"/>
          <w:szCs w:val="28"/>
        </w:rPr>
        <w:tab/>
      </w:r>
      <w:r w:rsidR="00C04656">
        <w:rPr>
          <w:b/>
          <w:sz w:val="28"/>
          <w:szCs w:val="28"/>
        </w:rPr>
        <w:tab/>
      </w:r>
      <w:r w:rsidR="00C04656">
        <w:rPr>
          <w:b/>
          <w:sz w:val="28"/>
          <w:szCs w:val="28"/>
        </w:rPr>
        <w:tab/>
        <w:t xml:space="preserve">             </w:t>
      </w:r>
      <w:r w:rsidR="009B09D0" w:rsidRPr="00C04656">
        <w:rPr>
          <w:b/>
          <w:sz w:val="28"/>
          <w:szCs w:val="28"/>
        </w:rPr>
        <w:t xml:space="preserve"> </w:t>
      </w:r>
      <w:r w:rsidR="0018009D" w:rsidRPr="00C04656">
        <w:rPr>
          <w:b/>
          <w:sz w:val="28"/>
          <w:szCs w:val="28"/>
        </w:rPr>
        <w:t>Т.</w:t>
      </w:r>
      <w:r w:rsidR="009D3620" w:rsidRPr="00C04656">
        <w:rPr>
          <w:b/>
          <w:sz w:val="28"/>
          <w:szCs w:val="28"/>
        </w:rPr>
        <w:t xml:space="preserve"> </w:t>
      </w:r>
      <w:r w:rsidR="0018009D" w:rsidRPr="00C04656">
        <w:rPr>
          <w:b/>
          <w:sz w:val="28"/>
          <w:szCs w:val="28"/>
        </w:rPr>
        <w:t>И.</w:t>
      </w:r>
      <w:r w:rsidR="009D3620" w:rsidRPr="00C04656">
        <w:rPr>
          <w:b/>
          <w:sz w:val="28"/>
          <w:szCs w:val="28"/>
        </w:rPr>
        <w:t xml:space="preserve"> </w:t>
      </w:r>
      <w:r w:rsidR="00C04656">
        <w:rPr>
          <w:b/>
          <w:sz w:val="28"/>
          <w:szCs w:val="28"/>
        </w:rPr>
        <w:t>Нургалеев</w:t>
      </w:r>
    </w:p>
    <w:p w:rsidR="0050398A" w:rsidRPr="00C04656" w:rsidRDefault="0050398A" w:rsidP="00386E2F">
      <w:pPr>
        <w:jc w:val="right"/>
        <w:rPr>
          <w:sz w:val="28"/>
          <w:szCs w:val="28"/>
        </w:rPr>
      </w:pPr>
      <w:r w:rsidRPr="00C04656">
        <w:rPr>
          <w:sz w:val="28"/>
          <w:szCs w:val="28"/>
        </w:rPr>
        <w:lastRenderedPageBreak/>
        <w:t>Приложение к постановлению</w:t>
      </w:r>
    </w:p>
    <w:p w:rsidR="0050398A" w:rsidRPr="00C04656" w:rsidRDefault="0050398A" w:rsidP="00386E2F">
      <w:pPr>
        <w:jc w:val="right"/>
        <w:rPr>
          <w:sz w:val="28"/>
          <w:szCs w:val="28"/>
        </w:rPr>
      </w:pPr>
      <w:r w:rsidRPr="00C04656">
        <w:rPr>
          <w:sz w:val="28"/>
          <w:szCs w:val="28"/>
        </w:rPr>
        <w:t>главы администрации Калачёвского</w:t>
      </w:r>
    </w:p>
    <w:p w:rsidR="0050398A" w:rsidRPr="00C04656" w:rsidRDefault="0050398A" w:rsidP="00386E2F">
      <w:pPr>
        <w:jc w:val="right"/>
        <w:rPr>
          <w:sz w:val="28"/>
          <w:szCs w:val="28"/>
        </w:rPr>
      </w:pPr>
      <w:r w:rsidRPr="00C04656">
        <w:rPr>
          <w:sz w:val="28"/>
          <w:szCs w:val="28"/>
        </w:rPr>
        <w:t>муниципального района  от 27.06.2013 г. №______</w:t>
      </w:r>
    </w:p>
    <w:p w:rsidR="0050398A" w:rsidRDefault="0050398A" w:rsidP="0050398A">
      <w:pPr>
        <w:spacing w:line="360" w:lineRule="auto"/>
        <w:jc w:val="right"/>
        <w:rPr>
          <w:sz w:val="28"/>
          <w:szCs w:val="28"/>
        </w:rPr>
      </w:pPr>
    </w:p>
    <w:p w:rsidR="008E5DBC" w:rsidRPr="00C04656" w:rsidRDefault="008E5DBC" w:rsidP="0050398A">
      <w:pPr>
        <w:spacing w:line="360" w:lineRule="auto"/>
        <w:jc w:val="right"/>
        <w:rPr>
          <w:sz w:val="28"/>
          <w:szCs w:val="28"/>
        </w:rPr>
      </w:pPr>
    </w:p>
    <w:p w:rsidR="00420F96" w:rsidRPr="00C04656" w:rsidRDefault="0050398A" w:rsidP="00386E2F">
      <w:pPr>
        <w:jc w:val="center"/>
        <w:rPr>
          <w:sz w:val="28"/>
          <w:szCs w:val="28"/>
        </w:rPr>
      </w:pPr>
      <w:r w:rsidRPr="00C04656">
        <w:rPr>
          <w:sz w:val="28"/>
          <w:szCs w:val="28"/>
        </w:rPr>
        <w:t xml:space="preserve">Положение </w:t>
      </w:r>
    </w:p>
    <w:p w:rsidR="0050398A" w:rsidRPr="00C04656" w:rsidRDefault="0050398A" w:rsidP="00386E2F">
      <w:pPr>
        <w:jc w:val="center"/>
        <w:rPr>
          <w:sz w:val="28"/>
          <w:szCs w:val="28"/>
        </w:rPr>
      </w:pPr>
      <w:r w:rsidRPr="00C04656">
        <w:rPr>
          <w:sz w:val="28"/>
          <w:szCs w:val="28"/>
        </w:rPr>
        <w:t xml:space="preserve">об общественном телефоне доверия </w:t>
      </w:r>
    </w:p>
    <w:p w:rsidR="0050398A" w:rsidRPr="00C04656" w:rsidRDefault="0050398A" w:rsidP="00386E2F">
      <w:pPr>
        <w:jc w:val="center"/>
        <w:rPr>
          <w:sz w:val="28"/>
          <w:szCs w:val="28"/>
        </w:rPr>
      </w:pPr>
      <w:r w:rsidRPr="00C04656">
        <w:rPr>
          <w:sz w:val="28"/>
          <w:szCs w:val="28"/>
        </w:rPr>
        <w:t xml:space="preserve">«Народный контроль» по вопросам противодействия </w:t>
      </w:r>
    </w:p>
    <w:p w:rsidR="0050398A" w:rsidRPr="00C04656" w:rsidRDefault="0050398A" w:rsidP="00386E2F">
      <w:pPr>
        <w:jc w:val="center"/>
        <w:rPr>
          <w:sz w:val="28"/>
          <w:szCs w:val="28"/>
        </w:rPr>
      </w:pPr>
      <w:r w:rsidRPr="00C04656">
        <w:rPr>
          <w:sz w:val="28"/>
          <w:szCs w:val="28"/>
        </w:rPr>
        <w:t>правонарушениям в сфере благоустройства.</w:t>
      </w:r>
    </w:p>
    <w:p w:rsidR="0050398A" w:rsidRPr="00C04656" w:rsidRDefault="0050398A" w:rsidP="0050398A">
      <w:pPr>
        <w:spacing w:line="360" w:lineRule="auto"/>
        <w:jc w:val="center"/>
        <w:rPr>
          <w:sz w:val="28"/>
          <w:szCs w:val="28"/>
        </w:rPr>
      </w:pP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организации работы общественного телефона доверия «Народный контроль» по вопросам противодействия правонарушениям в сфере благоустройства.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1.2. Целью работы телефона доверия является реализация</w:t>
      </w:r>
      <w:r w:rsidR="008E5DBC" w:rsidRPr="008E5DBC">
        <w:rPr>
          <w:rFonts w:ascii="Times New Roman" w:hAnsi="Times New Roman" w:cs="Times New Roman"/>
          <w:sz w:val="28"/>
          <w:szCs w:val="28"/>
        </w:rPr>
        <w:t xml:space="preserve"> </w:t>
      </w:r>
      <w:r w:rsidR="008E5DBC" w:rsidRPr="00C04656">
        <w:rPr>
          <w:rFonts w:ascii="Times New Roman" w:hAnsi="Times New Roman" w:cs="Times New Roman"/>
          <w:sz w:val="28"/>
          <w:szCs w:val="28"/>
        </w:rPr>
        <w:t>на территории Калачёвского муниципаль</w:t>
      </w:r>
      <w:r w:rsidR="008E5DBC">
        <w:rPr>
          <w:rFonts w:ascii="Times New Roman" w:hAnsi="Times New Roman" w:cs="Times New Roman"/>
          <w:sz w:val="28"/>
          <w:szCs w:val="28"/>
        </w:rPr>
        <w:t>ного района</w:t>
      </w:r>
      <w:r w:rsidRPr="00C04656">
        <w:rPr>
          <w:rFonts w:ascii="Times New Roman" w:hAnsi="Times New Roman" w:cs="Times New Roman"/>
          <w:sz w:val="28"/>
          <w:szCs w:val="28"/>
        </w:rPr>
        <w:t xml:space="preserve"> мероприятий по взаимодействию с гражданами и организациями в сфере укрепления правопорядка и профилактики правонарушений в области благоустройства, устранению условий и причин их возникнов</w:t>
      </w:r>
      <w:r w:rsidR="008E5DBC">
        <w:rPr>
          <w:rFonts w:ascii="Times New Roman" w:hAnsi="Times New Roman" w:cs="Times New Roman"/>
          <w:sz w:val="28"/>
          <w:szCs w:val="28"/>
        </w:rPr>
        <w:t>ения.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1.3. Информация о функционировании телефона доверия «Народный контроль», правилах приема сообщений от граждан и организаций размещается в районной газете «Борьба», на официальном сайте администрации Калачёвского муниципального района, а также на информационном стенде территориальной административной комиссии Калачёвского муниципального района.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 xml:space="preserve">1.4. Телефон доверия устанавливается в помещении администрации Калачёвского муниципального района. Обязанности оператора телефона доверия возлагаются на главного специалиста - ответственного секретаря территориальной административной комиссии Калачёвского муниципального района  (далее именуется - ответственный специалист). 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1.5. Ответственный специалист организует работу телефона доверия по следующим направлениям: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а) своевременно принимает, обрабатывает и ведет учет поступившей по телефону доверия информации;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б) в случае выявления признаков правонарушения принимает меры к организации незамедлительного составления протокола об административном правонарушении в соответствии с Кодексом Волгоградской области об административной ответственности;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в) в день поступления соответствующей информации доводит ее до сведения председателя территориальной административной комиссии  Калачёвского муниципального района;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г) анализирует, обобщает заявления и обращения граждан и организаций, поступивших по телефону доверия, при разработке и реализации мероприятий в сфере укрепления правопорядка и профилактики правонарушений в сфере благоустройства.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E2F" w:rsidRPr="00C04656" w:rsidRDefault="00386E2F" w:rsidP="00386E2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2. Порядок работы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2.1. Прием заявлений граждан и организаций по телефону доверия осуществляется на абонент</w:t>
      </w:r>
      <w:r w:rsidR="002C3E13" w:rsidRPr="00C04656">
        <w:rPr>
          <w:rFonts w:ascii="Times New Roman" w:hAnsi="Times New Roman" w:cs="Times New Roman"/>
          <w:sz w:val="28"/>
          <w:szCs w:val="28"/>
        </w:rPr>
        <w:t>ский номер 8(84472)34449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- с 09:00 час. до 12:00 час., с 13:00 час</w:t>
      </w:r>
      <w:proofErr w:type="gramStart"/>
      <w:r w:rsidRPr="00C046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46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6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04656">
        <w:rPr>
          <w:rFonts w:ascii="Times New Roman" w:hAnsi="Times New Roman" w:cs="Times New Roman"/>
          <w:sz w:val="28"/>
          <w:szCs w:val="28"/>
        </w:rPr>
        <w:t>о 17:00 час. с понедельника по четверг; до 16:00 час. в пятницу, суббота и воскресенье - выходные.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2.2. При ответе на телефонные звонки ответственный специалист: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- называет фамилию, имя, отчество, занимаемую должность;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 xml:space="preserve">- поясняет </w:t>
      </w:r>
      <w:proofErr w:type="gramStart"/>
      <w:r w:rsidRPr="00C04656">
        <w:rPr>
          <w:rFonts w:ascii="Times New Roman" w:hAnsi="Times New Roman" w:cs="Times New Roman"/>
          <w:sz w:val="28"/>
          <w:szCs w:val="28"/>
        </w:rPr>
        <w:t>позвонившему</w:t>
      </w:r>
      <w:proofErr w:type="gramEnd"/>
      <w:r w:rsidRPr="00C04656">
        <w:rPr>
          <w:rFonts w:ascii="Times New Roman" w:hAnsi="Times New Roman" w:cs="Times New Roman"/>
          <w:sz w:val="28"/>
          <w:szCs w:val="28"/>
        </w:rPr>
        <w:t>, что телефон доверия работает исключительно для информирования органов местного самоуправления о возникновении предпосылок совершения правонарушений в сфере благоустройства;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- сообщить гражданину или представителю организации, что конфиденциальность переданных им сведений гарантируется;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- предложить гражданину или представителю организации назвать свои фамилию, имя, отчество, а для организации  наименование, занимаемую должность и почтовый адрес, по которому в соответствии с законодательством РФ должен быть направлен официальный ответ, номер телефона для связи;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- предложить гражданину или представителю организации изложить суть вопроса.</w:t>
      </w:r>
    </w:p>
    <w:p w:rsidR="008E5DBC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 xml:space="preserve">2.3. В выходные и праздничные дни, а также в нерабочее время телефон доверия «Народный контроль» функционирует в режиме автоответчика. </w:t>
      </w:r>
    </w:p>
    <w:p w:rsidR="00B26553" w:rsidRPr="00C04656" w:rsidRDefault="00B26553" w:rsidP="00B26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04656">
        <w:rPr>
          <w:rFonts w:ascii="Times New Roman" w:hAnsi="Times New Roman" w:cs="Times New Roman"/>
          <w:sz w:val="28"/>
          <w:szCs w:val="28"/>
        </w:rPr>
        <w:t>. При наличии, в поступившем сообщении, сведений о подготавливаемом, совершаемом или совершенном правонарушении, а также о лице, его подготавливающем, совершающем или совершившем, обращение подлежит направлению ответственным специалистом в территориальные административные комиссии, действующие на территории Калачёвского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656"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4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2.5. Обращения, в которых содержатся нецензурная либо оскорбительная лексика, угрозы жизни, здоровью и имуществу должностных лиц, а также членов их семей, остаются без ответа по существу поставленных в нем вопросов и перенаправляются по принадлежности в правоохранительные органы.</w:t>
      </w:r>
    </w:p>
    <w:p w:rsidR="00B26553" w:rsidRPr="00C04656" w:rsidRDefault="00B26553" w:rsidP="00B26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04656">
        <w:rPr>
          <w:rFonts w:ascii="Times New Roman" w:hAnsi="Times New Roman" w:cs="Times New Roman"/>
          <w:sz w:val="28"/>
          <w:szCs w:val="28"/>
        </w:rPr>
        <w:t>. Анонимные обращения, не содержащие фактических данных о правонарушении, не рассматриваются.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E2F" w:rsidRPr="00C04656" w:rsidRDefault="00386E2F" w:rsidP="00386E2F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3. Учет обращений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3.1. Сообщения, поступающие по телефону доверия «Народный контроль» подлежат обязательной регистрации ежедневно и вносятся в журнал регистрации обращений граждан и организаций по телефону доверия «Народный контроль» (приложение). Журнал хранится в кабинете ответственного специалиста и должен иметь следующие графы: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а) порядковый номер обращения;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б) дату и время поступления обращения;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lastRenderedPageBreak/>
        <w:t>в) фамилию, имя, отчество, почтовый адрес и телефон заявителя, а для организации - организационно-правовую форму, наименование и должность представителя организации;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г) краткое содержание обращения;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46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04656">
        <w:rPr>
          <w:rFonts w:ascii="Times New Roman" w:hAnsi="Times New Roman" w:cs="Times New Roman"/>
          <w:sz w:val="28"/>
          <w:szCs w:val="28"/>
        </w:rPr>
        <w:t>) отметку о результатах разрешения обращения.</w:t>
      </w:r>
    </w:p>
    <w:p w:rsidR="00386E2F" w:rsidRPr="00C04656" w:rsidRDefault="00386E2F" w:rsidP="00386E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3.2. Ответственный специалист, работающий с информацией, полученной по телефону доверия, несет персональную ответственность за соблюдение конфиденциальности полученных сведений в соответствии со ст. 192 ТК Российской Федерации, ст. 27 Федерального закона от 02.03.2007 N 25-ФЗ "О муниципальной службе в Российской Федерации".</w:t>
      </w:r>
    </w:p>
    <w:p w:rsidR="00386E2F" w:rsidRDefault="00386E2F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C04656" w:rsidRDefault="00C04656" w:rsidP="00386E2F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386E2F" w:rsidRDefault="00386E2F" w:rsidP="00386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6553" w:rsidRDefault="00B26553" w:rsidP="00386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6553" w:rsidRDefault="00B26553" w:rsidP="00386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6553" w:rsidRDefault="00B26553" w:rsidP="00386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6553" w:rsidRDefault="00B26553" w:rsidP="00386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6553" w:rsidRDefault="00B26553" w:rsidP="00386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6553" w:rsidRDefault="00B26553" w:rsidP="00386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6553" w:rsidRDefault="00B26553" w:rsidP="00386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6553" w:rsidRDefault="00B26553" w:rsidP="00386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6553" w:rsidRDefault="00B26553" w:rsidP="00386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6553" w:rsidRDefault="00B26553" w:rsidP="00386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6553" w:rsidRDefault="00B26553" w:rsidP="00386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6553" w:rsidRDefault="00B26553" w:rsidP="00386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6553" w:rsidRDefault="00B26553" w:rsidP="00386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6553" w:rsidRDefault="00B26553" w:rsidP="00386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6553" w:rsidRDefault="00B26553" w:rsidP="00386E2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26553" w:rsidRDefault="00386E2F" w:rsidP="00B265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26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553" w:rsidRDefault="00386E2F" w:rsidP="00B265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к  Положению об общественном</w:t>
      </w:r>
      <w:r w:rsidR="00B26553">
        <w:rPr>
          <w:rFonts w:ascii="Times New Roman" w:hAnsi="Times New Roman" w:cs="Times New Roman"/>
          <w:sz w:val="28"/>
          <w:szCs w:val="28"/>
        </w:rPr>
        <w:t xml:space="preserve"> </w:t>
      </w:r>
      <w:r w:rsidRPr="00C04656">
        <w:rPr>
          <w:rFonts w:ascii="Times New Roman" w:hAnsi="Times New Roman" w:cs="Times New Roman"/>
          <w:sz w:val="28"/>
          <w:szCs w:val="28"/>
        </w:rPr>
        <w:t xml:space="preserve">телефоне доверия </w:t>
      </w:r>
    </w:p>
    <w:p w:rsidR="00386E2F" w:rsidRPr="00C04656" w:rsidRDefault="00386E2F" w:rsidP="00B265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 xml:space="preserve">«Народный контроль» </w:t>
      </w:r>
    </w:p>
    <w:p w:rsidR="00386E2F" w:rsidRPr="00C04656" w:rsidRDefault="00386E2F" w:rsidP="00386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по вопросам противодействия правонарушениям</w:t>
      </w:r>
    </w:p>
    <w:p w:rsidR="00386E2F" w:rsidRPr="00C04656" w:rsidRDefault="00386E2F" w:rsidP="00386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 xml:space="preserve"> в сфере благоустройства»</w:t>
      </w:r>
    </w:p>
    <w:p w:rsidR="00386E2F" w:rsidRPr="00C04656" w:rsidRDefault="00386E2F" w:rsidP="00386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6E2F" w:rsidRPr="00C04656" w:rsidRDefault="00386E2F" w:rsidP="00386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86E2F" w:rsidRPr="00C04656" w:rsidRDefault="00386E2F" w:rsidP="00386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ЖУРНАЛ</w:t>
      </w:r>
    </w:p>
    <w:p w:rsidR="00386E2F" w:rsidRPr="00C04656" w:rsidRDefault="00386E2F" w:rsidP="00386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регистрации обращений граждан и организаций по телефону</w:t>
      </w:r>
    </w:p>
    <w:p w:rsidR="00386E2F" w:rsidRPr="00C04656" w:rsidRDefault="00386E2F" w:rsidP="00386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04656">
        <w:rPr>
          <w:rFonts w:ascii="Times New Roman" w:hAnsi="Times New Roman" w:cs="Times New Roman"/>
          <w:sz w:val="28"/>
          <w:szCs w:val="28"/>
        </w:rPr>
        <w:t>доверия «Народный контроль»</w:t>
      </w:r>
    </w:p>
    <w:p w:rsidR="00386E2F" w:rsidRPr="00623D8C" w:rsidRDefault="00386E2F" w:rsidP="00386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720"/>
        <w:gridCol w:w="900"/>
        <w:gridCol w:w="1800"/>
        <w:gridCol w:w="1620"/>
        <w:gridCol w:w="1620"/>
        <w:gridCol w:w="1620"/>
        <w:gridCol w:w="1260"/>
      </w:tblGrid>
      <w:tr w:rsidR="00386E2F" w:rsidRPr="00623D8C" w:rsidTr="002D4870">
        <w:trPr>
          <w:trHeight w:val="12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F" w:rsidRPr="00623D8C" w:rsidRDefault="00386E2F" w:rsidP="002D4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F" w:rsidRPr="00623D8C" w:rsidRDefault="00386E2F" w:rsidP="002D4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F" w:rsidRPr="00623D8C" w:rsidRDefault="00386E2F" w:rsidP="002D4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F" w:rsidRPr="00623D8C" w:rsidRDefault="00386E2F" w:rsidP="002D4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Ф.И.О. сотрудника, обработавшего сообщение, подпись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F" w:rsidRPr="00623D8C" w:rsidRDefault="00386E2F" w:rsidP="002D4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сообщения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F" w:rsidRPr="00623D8C" w:rsidRDefault="00386E2F" w:rsidP="002D4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Ф.И.О. абонента (при наличии информации)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E2F" w:rsidRPr="00623D8C" w:rsidRDefault="00386E2F" w:rsidP="002D4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Адрес, телефон абонента (при наличии информации)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E2F" w:rsidRPr="00623D8C" w:rsidRDefault="00386E2F" w:rsidP="002D4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386E2F" w:rsidRPr="00623D8C" w:rsidTr="002D487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F" w:rsidRPr="00623D8C" w:rsidRDefault="00386E2F" w:rsidP="002D4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F" w:rsidRPr="00623D8C" w:rsidRDefault="00386E2F" w:rsidP="002D4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F" w:rsidRPr="00623D8C" w:rsidRDefault="00386E2F" w:rsidP="002D4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F" w:rsidRPr="00623D8C" w:rsidRDefault="00386E2F" w:rsidP="002D4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F" w:rsidRPr="00623D8C" w:rsidRDefault="00386E2F" w:rsidP="002D4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F" w:rsidRPr="00623D8C" w:rsidRDefault="00386E2F" w:rsidP="002D4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F" w:rsidRPr="00623D8C" w:rsidRDefault="00386E2F" w:rsidP="002D4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F" w:rsidRPr="00623D8C" w:rsidRDefault="00386E2F" w:rsidP="002D48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D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E6083" w:rsidRDefault="00BE6083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A242D2" w:rsidRDefault="00A242D2" w:rsidP="00BE6083">
      <w:pPr>
        <w:pStyle w:val="a4"/>
        <w:ind w:left="360"/>
        <w:rPr>
          <w:sz w:val="24"/>
          <w:szCs w:val="24"/>
        </w:rPr>
      </w:pPr>
    </w:p>
    <w:p w:rsidR="00251C25" w:rsidRDefault="00251C25" w:rsidP="00BE6083">
      <w:pPr>
        <w:pStyle w:val="a4"/>
        <w:ind w:left="360"/>
        <w:rPr>
          <w:sz w:val="24"/>
          <w:szCs w:val="24"/>
        </w:rPr>
      </w:pPr>
    </w:p>
    <w:p w:rsidR="00251C25" w:rsidRDefault="00251C25" w:rsidP="00BE6083">
      <w:pPr>
        <w:pStyle w:val="a4"/>
        <w:ind w:left="360"/>
        <w:rPr>
          <w:sz w:val="24"/>
          <w:szCs w:val="24"/>
        </w:rPr>
      </w:pPr>
    </w:p>
    <w:p w:rsidR="00251C25" w:rsidRDefault="00251C25" w:rsidP="00BE6083">
      <w:pPr>
        <w:pStyle w:val="a4"/>
        <w:ind w:left="360"/>
        <w:rPr>
          <w:sz w:val="24"/>
          <w:szCs w:val="24"/>
        </w:rPr>
      </w:pPr>
    </w:p>
    <w:p w:rsidR="00251C25" w:rsidRDefault="00251C25" w:rsidP="00BE6083">
      <w:pPr>
        <w:pStyle w:val="a4"/>
        <w:ind w:left="360"/>
        <w:rPr>
          <w:sz w:val="24"/>
          <w:szCs w:val="24"/>
        </w:rPr>
      </w:pPr>
    </w:p>
    <w:p w:rsidR="00251C25" w:rsidRDefault="00251C25" w:rsidP="00BE6083">
      <w:pPr>
        <w:pStyle w:val="a4"/>
        <w:ind w:left="360"/>
        <w:rPr>
          <w:sz w:val="24"/>
          <w:szCs w:val="24"/>
        </w:rPr>
      </w:pPr>
    </w:p>
    <w:p w:rsidR="00251C25" w:rsidRDefault="00251C25" w:rsidP="00BE6083">
      <w:pPr>
        <w:pStyle w:val="a4"/>
        <w:ind w:left="360"/>
        <w:rPr>
          <w:sz w:val="24"/>
          <w:szCs w:val="24"/>
        </w:rPr>
      </w:pPr>
    </w:p>
    <w:p w:rsidR="00251C25" w:rsidRDefault="00251C25" w:rsidP="00BE6083">
      <w:pPr>
        <w:pStyle w:val="a4"/>
        <w:ind w:left="360"/>
        <w:rPr>
          <w:sz w:val="24"/>
          <w:szCs w:val="24"/>
        </w:rPr>
      </w:pPr>
    </w:p>
    <w:p w:rsidR="00251C25" w:rsidRDefault="00251C25" w:rsidP="00BE6083">
      <w:pPr>
        <w:pStyle w:val="a4"/>
        <w:ind w:left="360"/>
        <w:rPr>
          <w:sz w:val="24"/>
          <w:szCs w:val="24"/>
        </w:rPr>
      </w:pPr>
    </w:p>
    <w:p w:rsidR="00251C25" w:rsidRDefault="00251C25" w:rsidP="00BE6083">
      <w:pPr>
        <w:pStyle w:val="a4"/>
        <w:ind w:left="360"/>
        <w:rPr>
          <w:sz w:val="24"/>
          <w:szCs w:val="24"/>
        </w:rPr>
      </w:pPr>
    </w:p>
    <w:p w:rsidR="00251C25" w:rsidRDefault="00251C25" w:rsidP="00BE6083">
      <w:pPr>
        <w:pStyle w:val="a4"/>
        <w:ind w:left="360"/>
        <w:rPr>
          <w:sz w:val="24"/>
          <w:szCs w:val="24"/>
        </w:rPr>
      </w:pPr>
    </w:p>
    <w:p w:rsidR="00251C25" w:rsidRDefault="00251C25" w:rsidP="00BE6083">
      <w:pPr>
        <w:pStyle w:val="a4"/>
        <w:ind w:left="360"/>
        <w:rPr>
          <w:sz w:val="24"/>
          <w:szCs w:val="24"/>
        </w:rPr>
      </w:pPr>
    </w:p>
    <w:p w:rsidR="00251C25" w:rsidRDefault="00251C25" w:rsidP="00BE6083">
      <w:pPr>
        <w:pStyle w:val="a4"/>
        <w:ind w:left="360"/>
        <w:rPr>
          <w:sz w:val="24"/>
          <w:szCs w:val="24"/>
        </w:rPr>
      </w:pPr>
    </w:p>
    <w:p w:rsidR="00251C25" w:rsidRDefault="00251C25" w:rsidP="00BE6083">
      <w:pPr>
        <w:pStyle w:val="a4"/>
        <w:ind w:left="360"/>
        <w:rPr>
          <w:sz w:val="24"/>
          <w:szCs w:val="24"/>
        </w:rPr>
      </w:pPr>
    </w:p>
    <w:p w:rsidR="00251C25" w:rsidRDefault="00251C25" w:rsidP="00BE6083">
      <w:pPr>
        <w:pStyle w:val="a4"/>
        <w:ind w:left="360"/>
        <w:rPr>
          <w:sz w:val="24"/>
          <w:szCs w:val="24"/>
        </w:rPr>
      </w:pPr>
    </w:p>
    <w:p w:rsidR="00251C25" w:rsidRDefault="00251C25" w:rsidP="00BE6083">
      <w:pPr>
        <w:pStyle w:val="a4"/>
        <w:ind w:left="360"/>
        <w:rPr>
          <w:sz w:val="24"/>
          <w:szCs w:val="24"/>
        </w:rPr>
      </w:pPr>
    </w:p>
    <w:p w:rsidR="00BE6083" w:rsidRPr="00BE6083" w:rsidRDefault="00BE6083" w:rsidP="00BE6083">
      <w:pPr>
        <w:pStyle w:val="a4"/>
        <w:ind w:left="360"/>
        <w:rPr>
          <w:sz w:val="28"/>
          <w:szCs w:val="28"/>
        </w:rPr>
      </w:pPr>
    </w:p>
    <w:p w:rsidR="00BE6083" w:rsidRDefault="00BE6083" w:rsidP="00BE6083">
      <w:pPr>
        <w:pStyle w:val="ConsPlusNormal"/>
        <w:ind w:left="360"/>
        <w:outlineLvl w:val="0"/>
        <w:rPr>
          <w:rFonts w:ascii="Times New Roman" w:hAnsi="Times New Roman" w:cs="Times New Roman"/>
          <w:sz w:val="27"/>
          <w:szCs w:val="27"/>
        </w:rPr>
      </w:pPr>
    </w:p>
    <w:p w:rsidR="00BE6083" w:rsidRDefault="00BE6083" w:rsidP="00BE6083">
      <w:pPr>
        <w:pStyle w:val="ConsPlusNormal"/>
        <w:ind w:left="360"/>
        <w:outlineLvl w:val="0"/>
        <w:rPr>
          <w:rFonts w:ascii="Times New Roman" w:hAnsi="Times New Roman" w:cs="Times New Roman"/>
          <w:sz w:val="27"/>
          <w:szCs w:val="27"/>
        </w:rPr>
      </w:pPr>
    </w:p>
    <w:p w:rsidR="00BE6083" w:rsidRDefault="00BE6083" w:rsidP="00BE6083">
      <w:pPr>
        <w:pStyle w:val="ConsPlusNormal"/>
        <w:ind w:left="360"/>
        <w:outlineLvl w:val="0"/>
        <w:rPr>
          <w:rFonts w:ascii="Times New Roman" w:hAnsi="Times New Roman" w:cs="Times New Roman"/>
          <w:sz w:val="27"/>
          <w:szCs w:val="27"/>
        </w:rPr>
      </w:pPr>
    </w:p>
    <w:p w:rsidR="00BE6083" w:rsidRDefault="00BE6083" w:rsidP="00BE6083">
      <w:pPr>
        <w:pStyle w:val="ConsPlusNormal"/>
        <w:ind w:left="360"/>
        <w:outlineLvl w:val="0"/>
        <w:rPr>
          <w:rFonts w:ascii="Times New Roman" w:hAnsi="Times New Roman" w:cs="Times New Roman"/>
          <w:sz w:val="27"/>
          <w:szCs w:val="27"/>
        </w:rPr>
      </w:pPr>
    </w:p>
    <w:p w:rsidR="00BE6083" w:rsidRDefault="00BE6083" w:rsidP="00BE6083">
      <w:pPr>
        <w:pStyle w:val="ConsPlusNormal"/>
        <w:ind w:left="360"/>
        <w:outlineLvl w:val="0"/>
        <w:rPr>
          <w:rFonts w:ascii="Times New Roman" w:hAnsi="Times New Roman" w:cs="Times New Roman"/>
          <w:sz w:val="27"/>
          <w:szCs w:val="27"/>
        </w:rPr>
      </w:pPr>
    </w:p>
    <w:p w:rsidR="00BE6083" w:rsidRDefault="00BE6083" w:rsidP="00BE6083">
      <w:pPr>
        <w:pStyle w:val="ConsPlusNormal"/>
        <w:ind w:left="360"/>
        <w:outlineLvl w:val="0"/>
        <w:rPr>
          <w:rFonts w:ascii="Times New Roman" w:hAnsi="Times New Roman" w:cs="Times New Roman"/>
          <w:sz w:val="27"/>
          <w:szCs w:val="27"/>
        </w:rPr>
      </w:pPr>
    </w:p>
    <w:p w:rsidR="00BE6083" w:rsidRDefault="00BE6083" w:rsidP="00BE6083">
      <w:pPr>
        <w:pStyle w:val="ConsPlusNormal"/>
        <w:ind w:left="360"/>
        <w:outlineLvl w:val="0"/>
        <w:rPr>
          <w:rFonts w:ascii="Times New Roman" w:hAnsi="Times New Roman" w:cs="Times New Roman"/>
          <w:sz w:val="27"/>
          <w:szCs w:val="27"/>
        </w:rPr>
      </w:pPr>
    </w:p>
    <w:p w:rsidR="00BE6083" w:rsidRDefault="00BE6083" w:rsidP="00BE6083">
      <w:pPr>
        <w:pStyle w:val="ConsPlusNormal"/>
        <w:ind w:left="360"/>
        <w:outlineLvl w:val="0"/>
        <w:rPr>
          <w:rFonts w:ascii="Times New Roman" w:hAnsi="Times New Roman" w:cs="Times New Roman"/>
          <w:sz w:val="27"/>
          <w:szCs w:val="27"/>
        </w:rPr>
      </w:pPr>
    </w:p>
    <w:p w:rsidR="00BE6083" w:rsidRDefault="00BE6083" w:rsidP="00BE6083">
      <w:pPr>
        <w:pStyle w:val="ConsPlusNormal"/>
        <w:ind w:left="360"/>
        <w:outlineLvl w:val="0"/>
        <w:rPr>
          <w:rFonts w:ascii="Times New Roman" w:hAnsi="Times New Roman" w:cs="Times New Roman"/>
          <w:sz w:val="27"/>
          <w:szCs w:val="27"/>
        </w:rPr>
      </w:pPr>
    </w:p>
    <w:p w:rsidR="00BE6083" w:rsidRDefault="00BE6083" w:rsidP="00BE6083">
      <w:pPr>
        <w:pStyle w:val="ConsPlusNormal"/>
        <w:ind w:left="360"/>
        <w:outlineLvl w:val="0"/>
        <w:rPr>
          <w:rFonts w:ascii="Times New Roman" w:hAnsi="Times New Roman" w:cs="Times New Roman"/>
          <w:sz w:val="27"/>
          <w:szCs w:val="27"/>
        </w:rPr>
      </w:pPr>
    </w:p>
    <w:p w:rsidR="00BE6083" w:rsidRDefault="00BE6083" w:rsidP="00BE6083">
      <w:pPr>
        <w:pStyle w:val="ConsPlusNormal"/>
        <w:ind w:left="360"/>
        <w:outlineLvl w:val="0"/>
        <w:rPr>
          <w:rFonts w:ascii="Times New Roman" w:hAnsi="Times New Roman" w:cs="Times New Roman"/>
          <w:sz w:val="27"/>
          <w:szCs w:val="27"/>
        </w:rPr>
      </w:pPr>
    </w:p>
    <w:p w:rsidR="00BE6083" w:rsidRDefault="00BE6083" w:rsidP="00BE6083">
      <w:pPr>
        <w:pStyle w:val="ConsPlusNormal"/>
        <w:ind w:left="360"/>
        <w:outlineLvl w:val="0"/>
        <w:rPr>
          <w:rFonts w:ascii="Times New Roman" w:hAnsi="Times New Roman" w:cs="Times New Roman"/>
          <w:sz w:val="27"/>
          <w:szCs w:val="27"/>
        </w:rPr>
      </w:pPr>
    </w:p>
    <w:p w:rsidR="00BE6083" w:rsidRDefault="00BE6083" w:rsidP="00BE6083">
      <w:pPr>
        <w:pStyle w:val="ConsPlusNormal"/>
        <w:ind w:left="360"/>
        <w:outlineLvl w:val="0"/>
        <w:rPr>
          <w:rFonts w:ascii="Times New Roman" w:hAnsi="Times New Roman" w:cs="Times New Roman"/>
          <w:sz w:val="27"/>
          <w:szCs w:val="27"/>
        </w:rPr>
      </w:pPr>
    </w:p>
    <w:p w:rsidR="007F3AE2" w:rsidRPr="0048785C" w:rsidRDefault="007F3AE2" w:rsidP="0048785C">
      <w:pPr>
        <w:spacing w:line="360" w:lineRule="auto"/>
        <w:jc w:val="both"/>
        <w:rPr>
          <w:sz w:val="22"/>
          <w:szCs w:val="22"/>
        </w:rPr>
      </w:pPr>
    </w:p>
    <w:sectPr w:rsidR="007F3AE2" w:rsidRPr="0048785C" w:rsidSect="0096566F">
      <w:pgSz w:w="11906" w:h="16838"/>
      <w:pgMar w:top="567" w:right="90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2300"/>
    <w:multiLevelType w:val="hybridMultilevel"/>
    <w:tmpl w:val="44B4174A"/>
    <w:lvl w:ilvl="0" w:tplc="3068824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086526"/>
    <w:multiLevelType w:val="multilevel"/>
    <w:tmpl w:val="79CE4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B696FC5"/>
    <w:multiLevelType w:val="hybridMultilevel"/>
    <w:tmpl w:val="F996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72413"/>
    <w:multiLevelType w:val="hybridMultilevel"/>
    <w:tmpl w:val="E698F294"/>
    <w:lvl w:ilvl="0" w:tplc="EFD8E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D1F32"/>
    <w:rsid w:val="00014735"/>
    <w:rsid w:val="00016192"/>
    <w:rsid w:val="00037F16"/>
    <w:rsid w:val="000517C0"/>
    <w:rsid w:val="00086ABE"/>
    <w:rsid w:val="000E54EB"/>
    <w:rsid w:val="00102F19"/>
    <w:rsid w:val="00130CAA"/>
    <w:rsid w:val="001638D2"/>
    <w:rsid w:val="0018009D"/>
    <w:rsid w:val="001949F2"/>
    <w:rsid w:val="001D6994"/>
    <w:rsid w:val="001D75E9"/>
    <w:rsid w:val="001F089B"/>
    <w:rsid w:val="0020232B"/>
    <w:rsid w:val="00204952"/>
    <w:rsid w:val="00213172"/>
    <w:rsid w:val="00225B34"/>
    <w:rsid w:val="00251C25"/>
    <w:rsid w:val="00262D56"/>
    <w:rsid w:val="00277333"/>
    <w:rsid w:val="00285341"/>
    <w:rsid w:val="002B5F89"/>
    <w:rsid w:val="002B676B"/>
    <w:rsid w:val="002C3E13"/>
    <w:rsid w:val="002D464B"/>
    <w:rsid w:val="002D4B19"/>
    <w:rsid w:val="002E021E"/>
    <w:rsid w:val="002E3000"/>
    <w:rsid w:val="002F1B60"/>
    <w:rsid w:val="00343161"/>
    <w:rsid w:val="00345696"/>
    <w:rsid w:val="00371701"/>
    <w:rsid w:val="0038527F"/>
    <w:rsid w:val="00386E2F"/>
    <w:rsid w:val="00394A03"/>
    <w:rsid w:val="003B5C35"/>
    <w:rsid w:val="003C20F2"/>
    <w:rsid w:val="003C3909"/>
    <w:rsid w:val="00407D0E"/>
    <w:rsid w:val="00420F96"/>
    <w:rsid w:val="004218E5"/>
    <w:rsid w:val="0043540B"/>
    <w:rsid w:val="004708D9"/>
    <w:rsid w:val="004711A5"/>
    <w:rsid w:val="004724AE"/>
    <w:rsid w:val="0048785C"/>
    <w:rsid w:val="004B5DE8"/>
    <w:rsid w:val="004F2554"/>
    <w:rsid w:val="004F62C9"/>
    <w:rsid w:val="0050398A"/>
    <w:rsid w:val="00515574"/>
    <w:rsid w:val="0052420D"/>
    <w:rsid w:val="00524334"/>
    <w:rsid w:val="0055419A"/>
    <w:rsid w:val="00583D55"/>
    <w:rsid w:val="00590726"/>
    <w:rsid w:val="00595A0F"/>
    <w:rsid w:val="00625235"/>
    <w:rsid w:val="00626C9C"/>
    <w:rsid w:val="006569C1"/>
    <w:rsid w:val="00671066"/>
    <w:rsid w:val="00693F1A"/>
    <w:rsid w:val="00697269"/>
    <w:rsid w:val="006A2769"/>
    <w:rsid w:val="006A6BC1"/>
    <w:rsid w:val="006B761D"/>
    <w:rsid w:val="006E3392"/>
    <w:rsid w:val="006E7C1E"/>
    <w:rsid w:val="0073602B"/>
    <w:rsid w:val="00773557"/>
    <w:rsid w:val="007A0105"/>
    <w:rsid w:val="007A201C"/>
    <w:rsid w:val="007B57D6"/>
    <w:rsid w:val="007D582C"/>
    <w:rsid w:val="007D5B7B"/>
    <w:rsid w:val="007F3AE2"/>
    <w:rsid w:val="00862B9E"/>
    <w:rsid w:val="008B4287"/>
    <w:rsid w:val="008B7EB9"/>
    <w:rsid w:val="008D1F32"/>
    <w:rsid w:val="008D712B"/>
    <w:rsid w:val="008E5DBC"/>
    <w:rsid w:val="00942466"/>
    <w:rsid w:val="0096566F"/>
    <w:rsid w:val="00966F73"/>
    <w:rsid w:val="009756C6"/>
    <w:rsid w:val="009A28A6"/>
    <w:rsid w:val="009A569C"/>
    <w:rsid w:val="009B09D0"/>
    <w:rsid w:val="009D3620"/>
    <w:rsid w:val="009F015A"/>
    <w:rsid w:val="00A242D2"/>
    <w:rsid w:val="00A36388"/>
    <w:rsid w:val="00A56486"/>
    <w:rsid w:val="00A56AA5"/>
    <w:rsid w:val="00A67143"/>
    <w:rsid w:val="00AB492F"/>
    <w:rsid w:val="00AB4DFC"/>
    <w:rsid w:val="00AE5998"/>
    <w:rsid w:val="00AE7997"/>
    <w:rsid w:val="00B26553"/>
    <w:rsid w:val="00B34958"/>
    <w:rsid w:val="00BA0FDE"/>
    <w:rsid w:val="00BB1373"/>
    <w:rsid w:val="00BB4F49"/>
    <w:rsid w:val="00BC4D24"/>
    <w:rsid w:val="00BD09E8"/>
    <w:rsid w:val="00BD4C65"/>
    <w:rsid w:val="00BE6083"/>
    <w:rsid w:val="00C04656"/>
    <w:rsid w:val="00C17405"/>
    <w:rsid w:val="00C954BD"/>
    <w:rsid w:val="00C963BB"/>
    <w:rsid w:val="00CB0B7D"/>
    <w:rsid w:val="00CD0C94"/>
    <w:rsid w:val="00CD15E2"/>
    <w:rsid w:val="00CD3382"/>
    <w:rsid w:val="00CE16BF"/>
    <w:rsid w:val="00CF195C"/>
    <w:rsid w:val="00CF1C67"/>
    <w:rsid w:val="00D1324C"/>
    <w:rsid w:val="00D62782"/>
    <w:rsid w:val="00D64166"/>
    <w:rsid w:val="00D75080"/>
    <w:rsid w:val="00DE5208"/>
    <w:rsid w:val="00DF476E"/>
    <w:rsid w:val="00E45425"/>
    <w:rsid w:val="00E70DD9"/>
    <w:rsid w:val="00E9736C"/>
    <w:rsid w:val="00EA2543"/>
    <w:rsid w:val="00EC57F3"/>
    <w:rsid w:val="00F14A05"/>
    <w:rsid w:val="00F15699"/>
    <w:rsid w:val="00F5381D"/>
    <w:rsid w:val="00F63DF9"/>
    <w:rsid w:val="00FA3657"/>
    <w:rsid w:val="00FA7F2A"/>
    <w:rsid w:val="00FC38C3"/>
    <w:rsid w:val="00FD3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3"/>
  </w:style>
  <w:style w:type="paragraph" w:styleId="2">
    <w:name w:val="heading 2"/>
    <w:basedOn w:val="a"/>
    <w:next w:val="a"/>
    <w:link w:val="20"/>
    <w:qFormat/>
    <w:rsid w:val="00FC38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C38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FC38C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38C3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a3">
    <w:name w:val="Body Text"/>
    <w:basedOn w:val="a"/>
    <w:unhideWhenUsed/>
    <w:rsid w:val="00FC38C3"/>
    <w:pPr>
      <w:spacing w:after="120"/>
    </w:pPr>
  </w:style>
  <w:style w:type="paragraph" w:styleId="a4">
    <w:name w:val="List Paragraph"/>
    <w:basedOn w:val="a"/>
    <w:uiPriority w:val="34"/>
    <w:qFormat/>
    <w:rsid w:val="00204952"/>
    <w:pPr>
      <w:ind w:left="720"/>
      <w:contextualSpacing/>
    </w:pPr>
  </w:style>
  <w:style w:type="paragraph" w:customStyle="1" w:styleId="ConsPlusNormal">
    <w:name w:val="ConsPlusNormal"/>
    <w:rsid w:val="00BE608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BE60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E6083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1E111-AA0D-4B74-A82B-16A0F33E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Doom</dc:creator>
  <cp:lastModifiedBy>Анна Юрьевна</cp:lastModifiedBy>
  <cp:revision>12</cp:revision>
  <cp:lastPrinted>2013-06-27T11:06:00Z</cp:lastPrinted>
  <dcterms:created xsi:type="dcterms:W3CDTF">2013-03-11T12:30:00Z</dcterms:created>
  <dcterms:modified xsi:type="dcterms:W3CDTF">2013-07-05T08:24:00Z</dcterms:modified>
</cp:coreProperties>
</file>