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Pr="00134557" w:rsidRDefault="003B1064" w:rsidP="00134557">
      <w:pPr>
        <w:pStyle w:val="a7"/>
        <w:jc w:val="both"/>
        <w:rPr>
          <w:sz w:val="28"/>
          <w:szCs w:val="28"/>
        </w:rPr>
      </w:pPr>
    </w:p>
    <w:p w:rsidR="00693C30" w:rsidRDefault="00693C30" w:rsidP="00693C30">
      <w:pPr>
        <w:pStyle w:val="3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</w:p>
    <w:p w:rsidR="00693C30" w:rsidRDefault="00693C30" w:rsidP="00693C30">
      <w:pPr>
        <w:pStyle w:val="3"/>
        <w:rPr>
          <w:bCs/>
        </w:rPr>
      </w:pPr>
      <w:r>
        <w:rPr>
          <w:bCs/>
        </w:rPr>
        <w:t>АДМИНИСТРАЦИЯ</w:t>
      </w:r>
    </w:p>
    <w:p w:rsidR="00693C30" w:rsidRDefault="00693C30" w:rsidP="00693C30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КАЛАЧЁВСКОГО  МУНИЦИПАЛЬНОГО  РАЙОНА</w:t>
      </w:r>
    </w:p>
    <w:p w:rsidR="00693C30" w:rsidRDefault="00693C30" w:rsidP="00693C30">
      <w:pPr>
        <w:jc w:val="center"/>
        <w:rPr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  </w:t>
      </w:r>
      <w:r>
        <w:rPr>
          <w:b/>
          <w:bCs/>
          <w:sz w:val="28"/>
        </w:rPr>
        <w:t>ВОЛГОГРАДСКОЙ  ОБЛАСТИ</w:t>
      </w:r>
    </w:p>
    <w:p w:rsidR="00693C30" w:rsidRDefault="00137D0E" w:rsidP="00693C30">
      <w:pPr>
        <w:jc w:val="both"/>
      </w:pPr>
      <w:r>
        <w:rPr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Default="00693C30" w:rsidP="00693C30">
      <w:pPr>
        <w:jc w:val="center"/>
        <w:rPr>
          <w:sz w:val="32"/>
        </w:rPr>
      </w:pPr>
    </w:p>
    <w:p w:rsidR="00693C30" w:rsidRPr="00762824" w:rsidRDefault="00693C30" w:rsidP="00693C30">
      <w:pPr>
        <w:pStyle w:val="3"/>
        <w:rPr>
          <w:bCs/>
        </w:rPr>
      </w:pPr>
      <w:r w:rsidRPr="00762824">
        <w:rPr>
          <w:bCs/>
        </w:rPr>
        <w:t>ПОСТАНОВЛЕНИЕ</w:t>
      </w:r>
    </w:p>
    <w:p w:rsidR="00693C30" w:rsidRDefault="00693C30" w:rsidP="00693C30">
      <w:pPr>
        <w:rPr>
          <w:b/>
          <w:bCs/>
          <w:sz w:val="32"/>
        </w:rPr>
      </w:pPr>
    </w:p>
    <w:p w:rsidR="00693C30" w:rsidRPr="00762824" w:rsidRDefault="00693C30" w:rsidP="00693C30">
      <w:pPr>
        <w:pStyle w:val="9"/>
        <w:rPr>
          <w:sz w:val="28"/>
          <w:szCs w:val="28"/>
        </w:rPr>
      </w:pPr>
      <w:r>
        <w:rPr>
          <w:sz w:val="28"/>
          <w:szCs w:val="28"/>
        </w:rPr>
        <w:t>О</w:t>
      </w:r>
      <w:r w:rsidRPr="00762824">
        <w:rPr>
          <w:sz w:val="28"/>
          <w:szCs w:val="28"/>
        </w:rPr>
        <w:t>т</w:t>
      </w:r>
      <w:r w:rsidR="00A46886">
        <w:rPr>
          <w:sz w:val="28"/>
          <w:szCs w:val="28"/>
        </w:rPr>
        <w:t xml:space="preserve">          08.10.</w:t>
      </w:r>
      <w:r>
        <w:rPr>
          <w:sz w:val="28"/>
          <w:szCs w:val="28"/>
        </w:rPr>
        <w:t xml:space="preserve"> 2013</w:t>
      </w:r>
      <w:r w:rsidRPr="00762824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            № </w:t>
      </w:r>
      <w:r w:rsidR="00A46886">
        <w:rPr>
          <w:sz w:val="28"/>
          <w:szCs w:val="28"/>
        </w:rPr>
        <w:t>1981</w:t>
      </w:r>
    </w:p>
    <w:p w:rsidR="003B1064" w:rsidRPr="00693C30" w:rsidRDefault="003B1064" w:rsidP="00693C3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B1064" w:rsidRPr="00693C30" w:rsidRDefault="003B1064" w:rsidP="00693C30">
      <w:pPr>
        <w:pStyle w:val="a7"/>
        <w:jc w:val="center"/>
        <w:rPr>
          <w:rFonts w:eastAsia="Calibri"/>
          <w:b/>
          <w:color w:val="auto"/>
          <w:kern w:val="0"/>
          <w:sz w:val="28"/>
          <w:szCs w:val="28"/>
          <w:lang w:eastAsia="ru-RU"/>
        </w:rPr>
      </w:pPr>
      <w:r w:rsidRPr="00693C30">
        <w:rPr>
          <w:rFonts w:eastAsia="Calibri"/>
          <w:b/>
          <w:color w:val="auto"/>
          <w:kern w:val="0"/>
          <w:sz w:val="28"/>
          <w:szCs w:val="28"/>
          <w:lang w:eastAsia="ru-RU"/>
        </w:rPr>
        <w:t>О</w:t>
      </w:r>
      <w:r w:rsidR="003F37A8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Калачёвском</w:t>
      </w:r>
      <w:r w:rsidRPr="00693C30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муниципальном </w:t>
      </w:r>
      <w:r w:rsidR="008100E3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(районном) </w:t>
      </w:r>
      <w:r w:rsidRPr="00693C30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звене территориальной подсистемы </w:t>
      </w:r>
      <w:r w:rsidR="003F37A8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Волгоградской области </w:t>
      </w:r>
      <w:r w:rsidRPr="00693C30">
        <w:rPr>
          <w:rFonts w:eastAsia="Calibri"/>
          <w:b/>
          <w:color w:val="auto"/>
          <w:kern w:val="0"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</w:t>
      </w:r>
      <w:r w:rsidR="00693C30" w:rsidRPr="00693C30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</w:t>
      </w:r>
      <w:r w:rsidR="003F37A8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</w:t>
      </w:r>
    </w:p>
    <w:p w:rsidR="003B1064" w:rsidRPr="00134557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3B1064" w:rsidRPr="00134557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3B1064" w:rsidRPr="00B97DD8" w:rsidRDefault="00693C30" w:rsidP="00134557">
      <w:pPr>
        <w:pStyle w:val="a7"/>
        <w:jc w:val="both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>
        <w:rPr>
          <w:sz w:val="28"/>
          <w:szCs w:val="28"/>
        </w:rPr>
        <w:t>В соответствии с Федеральным законом</w:t>
      </w:r>
      <w:r w:rsidRPr="0058506A">
        <w:rPr>
          <w:sz w:val="28"/>
          <w:szCs w:val="28"/>
        </w:rPr>
        <w:t xml:space="preserve"> </w:t>
      </w:r>
      <w:r w:rsidRPr="0058506A">
        <w:rPr>
          <w:bCs/>
          <w:sz w:val="28"/>
          <w:szCs w:val="28"/>
        </w:rPr>
        <w:t xml:space="preserve">от 21.12.94 № 68-ФЗ </w:t>
      </w:r>
      <w:r w:rsidRPr="0058506A">
        <w:rPr>
          <w:sz w:val="28"/>
          <w:szCs w:val="28"/>
        </w:rPr>
        <w:t>"О защите населения и территорий от чрезвычайных ситуаций природного и техног</w:t>
      </w:r>
      <w:r>
        <w:rPr>
          <w:sz w:val="28"/>
          <w:szCs w:val="28"/>
        </w:rPr>
        <w:t>енного характера", постановлением</w:t>
      </w:r>
      <w:r w:rsidRPr="0058506A">
        <w:rPr>
          <w:sz w:val="28"/>
          <w:szCs w:val="28"/>
        </w:rPr>
        <w:t xml:space="preserve"> Правительства Рос</w:t>
      </w:r>
      <w:r w:rsidR="00932216">
        <w:rPr>
          <w:sz w:val="28"/>
          <w:szCs w:val="28"/>
        </w:rPr>
        <w:t>сийской Федерации от 30.12.</w:t>
      </w:r>
      <w:r w:rsidRPr="0058506A">
        <w:rPr>
          <w:sz w:val="28"/>
          <w:szCs w:val="28"/>
        </w:rPr>
        <w:t>2003 года № 794 «О единой государственной системе предупреждения и ликвидации чрезвычайных ситуаций»</w:t>
      </w:r>
      <w:r>
        <w:rPr>
          <w:sz w:val="28"/>
          <w:szCs w:val="28"/>
        </w:rPr>
        <w:t>,</w:t>
      </w:r>
      <w:r w:rsidR="00B97DD8">
        <w:rPr>
          <w:rFonts w:eastAsia="Calibri"/>
          <w:color w:val="C00000"/>
          <w:kern w:val="0"/>
          <w:sz w:val="28"/>
          <w:szCs w:val="28"/>
          <w:lang w:eastAsia="ru-RU"/>
        </w:rPr>
        <w:t xml:space="preserve"> </w:t>
      </w:r>
      <w:r w:rsidR="00B97DD8" w:rsidRPr="00932216">
        <w:rPr>
          <w:rFonts w:eastAsia="Calibri"/>
          <w:color w:val="auto"/>
          <w:kern w:val="0"/>
          <w:sz w:val="28"/>
          <w:szCs w:val="28"/>
          <w:lang w:eastAsia="ru-RU"/>
        </w:rPr>
        <w:t>постановлением</w:t>
      </w:r>
      <w:r w:rsidR="003B1064"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 </w:t>
      </w:r>
      <w:r w:rsidR="00B97DD8"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Губернатора </w:t>
      </w:r>
      <w:r w:rsidR="003B1064"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  </w:t>
      </w:r>
      <w:r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Волгоградской </w:t>
      </w:r>
      <w:r w:rsidR="00B97DD8"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области от 08.10.2012г. №958  </w:t>
      </w:r>
      <w:r w:rsidR="003B1064"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«О </w:t>
      </w:r>
      <w:r w:rsidR="00B97DD8"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 </w:t>
      </w:r>
      <w:r w:rsidR="003B1064"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 территориальной подсистеме </w:t>
      </w:r>
      <w:r w:rsidR="00B97DD8"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Волгоградской области </w:t>
      </w:r>
      <w:r w:rsidR="003B1064"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единой государственной системы предупреждения и ликвидации чрезвычайных ситуаций», </w:t>
      </w:r>
      <w:r w:rsid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 </w:t>
      </w:r>
    </w:p>
    <w:p w:rsidR="003B1064" w:rsidRPr="00134557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932216" w:rsidRDefault="00932216" w:rsidP="00932216">
      <w:pPr>
        <w:pStyle w:val="2"/>
        <w:rPr>
          <w:b/>
          <w:bCs/>
        </w:rPr>
      </w:pPr>
      <w:r>
        <w:rPr>
          <w:b/>
          <w:bCs/>
        </w:rPr>
        <w:t>п о с т а н о в л я ю:</w:t>
      </w:r>
    </w:p>
    <w:p w:rsidR="00932216" w:rsidRPr="00932216" w:rsidRDefault="00932216" w:rsidP="00932216">
      <w:pPr>
        <w:rPr>
          <w:lang w:eastAsia="ru-RU"/>
        </w:rPr>
      </w:pPr>
    </w:p>
    <w:p w:rsidR="007422F3" w:rsidRDefault="00932216" w:rsidP="009322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D14732" w:rsidRDefault="00932216" w:rsidP="00742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732">
        <w:rPr>
          <w:sz w:val="28"/>
          <w:szCs w:val="28"/>
        </w:rPr>
        <w:t xml:space="preserve"> </w:t>
      </w:r>
      <w:r>
        <w:rPr>
          <w:rFonts w:eastAsia="Calibri"/>
          <w:color w:val="auto"/>
          <w:kern w:val="0"/>
          <w:sz w:val="28"/>
          <w:szCs w:val="28"/>
          <w:lang w:eastAsia="ru-RU"/>
        </w:rPr>
        <w:t>Положение</w:t>
      </w:r>
      <w:r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 о </w:t>
      </w:r>
      <w:r w:rsidR="003F37A8">
        <w:rPr>
          <w:rFonts w:eastAsia="Calibri"/>
          <w:color w:val="auto"/>
          <w:kern w:val="0"/>
          <w:sz w:val="28"/>
          <w:szCs w:val="28"/>
          <w:lang w:eastAsia="ru-RU"/>
        </w:rPr>
        <w:t xml:space="preserve">Калачёвском </w:t>
      </w:r>
      <w:r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муниципальном </w:t>
      </w:r>
      <w:r w:rsidR="008100E3">
        <w:rPr>
          <w:rFonts w:eastAsia="Calibri"/>
          <w:color w:val="auto"/>
          <w:kern w:val="0"/>
          <w:sz w:val="28"/>
          <w:szCs w:val="28"/>
          <w:lang w:eastAsia="ru-RU"/>
        </w:rPr>
        <w:t xml:space="preserve">(районном) </w:t>
      </w:r>
      <w:r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звене территориальной подсистемы </w:t>
      </w:r>
      <w:r w:rsidR="0047027B">
        <w:rPr>
          <w:rFonts w:eastAsia="Calibri"/>
          <w:color w:val="auto"/>
          <w:kern w:val="0"/>
          <w:sz w:val="28"/>
          <w:szCs w:val="28"/>
          <w:lang w:eastAsia="ru-RU"/>
        </w:rPr>
        <w:t xml:space="preserve">Волгоградской области </w:t>
      </w:r>
      <w:r w:rsidRPr="00932216">
        <w:rPr>
          <w:rFonts w:eastAsia="Calibri"/>
          <w:color w:val="auto"/>
          <w:kern w:val="0"/>
          <w:sz w:val="28"/>
          <w:szCs w:val="28"/>
          <w:lang w:eastAsia="ru-RU"/>
        </w:rPr>
        <w:t>единой государственной системы предупреждения и л</w:t>
      </w:r>
      <w:r w:rsidR="0047027B">
        <w:rPr>
          <w:rFonts w:eastAsia="Calibri"/>
          <w:color w:val="auto"/>
          <w:kern w:val="0"/>
          <w:sz w:val="28"/>
          <w:szCs w:val="28"/>
          <w:lang w:eastAsia="ru-RU"/>
        </w:rPr>
        <w:t>иквидации чрезвычайных ситуаций</w:t>
      </w:r>
      <w:r w:rsidR="00D14732">
        <w:rPr>
          <w:sz w:val="28"/>
          <w:szCs w:val="28"/>
        </w:rPr>
        <w:t xml:space="preserve"> </w:t>
      </w:r>
    </w:p>
    <w:p w:rsidR="00962468" w:rsidRPr="007422F3" w:rsidRDefault="00D14732" w:rsidP="00742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7422F3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="007422F3">
        <w:rPr>
          <w:sz w:val="28"/>
          <w:szCs w:val="28"/>
        </w:rPr>
        <w:t>;</w:t>
      </w:r>
    </w:p>
    <w:p w:rsidR="00962468" w:rsidRPr="007422F3" w:rsidRDefault="007422F3" w:rsidP="00742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w:anchor="Par186" w:history="1">
        <w:r w:rsidR="00962468" w:rsidRPr="007422F3">
          <w:rPr>
            <w:color w:val="auto"/>
            <w:sz w:val="28"/>
            <w:szCs w:val="28"/>
          </w:rPr>
          <w:t>структуру</w:t>
        </w:r>
      </w:hyperlink>
      <w:r w:rsidR="00962468" w:rsidRPr="007422F3">
        <w:rPr>
          <w:sz w:val="28"/>
          <w:szCs w:val="28"/>
        </w:rPr>
        <w:t xml:space="preserve"> </w:t>
      </w:r>
      <w:r w:rsidR="0047027B">
        <w:rPr>
          <w:sz w:val="28"/>
          <w:szCs w:val="28"/>
        </w:rPr>
        <w:t xml:space="preserve"> Калачёвского </w:t>
      </w:r>
      <w:r>
        <w:rPr>
          <w:rFonts w:eastAsia="Calibri"/>
          <w:color w:val="auto"/>
          <w:kern w:val="0"/>
          <w:sz w:val="28"/>
          <w:szCs w:val="28"/>
          <w:lang w:eastAsia="ru-RU"/>
        </w:rPr>
        <w:t>муниципального</w:t>
      </w:r>
      <w:r w:rsidR="008100E3">
        <w:rPr>
          <w:rFonts w:eastAsia="Calibri"/>
          <w:color w:val="auto"/>
          <w:kern w:val="0"/>
          <w:sz w:val="28"/>
          <w:szCs w:val="28"/>
          <w:lang w:eastAsia="ru-RU"/>
        </w:rPr>
        <w:t xml:space="preserve"> (районного)</w:t>
      </w:r>
      <w:r>
        <w:rPr>
          <w:rFonts w:eastAsia="Calibri"/>
          <w:color w:val="auto"/>
          <w:kern w:val="0"/>
          <w:sz w:val="28"/>
          <w:szCs w:val="28"/>
          <w:lang w:eastAsia="ru-RU"/>
        </w:rPr>
        <w:t xml:space="preserve"> звена</w:t>
      </w:r>
      <w:r w:rsidRPr="00932216">
        <w:rPr>
          <w:rFonts w:eastAsia="Calibri"/>
          <w:color w:val="auto"/>
          <w:kern w:val="0"/>
          <w:sz w:val="28"/>
          <w:szCs w:val="28"/>
          <w:lang w:eastAsia="ru-RU"/>
        </w:rPr>
        <w:t xml:space="preserve"> территориальной подсистемы </w:t>
      </w:r>
      <w:r w:rsidR="0047027B">
        <w:rPr>
          <w:rFonts w:eastAsia="Calibri"/>
          <w:color w:val="auto"/>
          <w:kern w:val="0"/>
          <w:sz w:val="28"/>
          <w:szCs w:val="28"/>
          <w:lang w:eastAsia="ru-RU"/>
        </w:rPr>
        <w:t xml:space="preserve">Волгоградской области </w:t>
      </w:r>
      <w:r w:rsidRPr="00932216">
        <w:rPr>
          <w:rFonts w:eastAsia="Calibri"/>
          <w:color w:val="auto"/>
          <w:kern w:val="0"/>
          <w:sz w:val="28"/>
          <w:szCs w:val="28"/>
          <w:lang w:eastAsia="ru-RU"/>
        </w:rPr>
        <w:t>единой государственной системы предупреждения и л</w:t>
      </w:r>
      <w:r w:rsidR="0047027B">
        <w:rPr>
          <w:rFonts w:eastAsia="Calibri"/>
          <w:color w:val="auto"/>
          <w:kern w:val="0"/>
          <w:sz w:val="28"/>
          <w:szCs w:val="28"/>
          <w:lang w:eastAsia="ru-RU"/>
        </w:rPr>
        <w:t>иквидации чрезвычайных ситуаций</w:t>
      </w:r>
      <w:r w:rsidR="00D14732">
        <w:rPr>
          <w:rFonts w:eastAsia="Calibri"/>
          <w:color w:val="auto"/>
          <w:kern w:val="0"/>
          <w:sz w:val="28"/>
          <w:szCs w:val="28"/>
          <w:lang w:eastAsia="ru-RU"/>
        </w:rPr>
        <w:t xml:space="preserve"> (приложение 2)</w:t>
      </w:r>
      <w:r w:rsidR="00FE657B">
        <w:rPr>
          <w:sz w:val="28"/>
          <w:szCs w:val="28"/>
        </w:rPr>
        <w:t>.</w:t>
      </w:r>
    </w:p>
    <w:p w:rsidR="006C2D7D" w:rsidRDefault="00962468" w:rsidP="006C2D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D7D">
        <w:rPr>
          <w:sz w:val="28"/>
          <w:szCs w:val="28"/>
        </w:rPr>
        <w:t xml:space="preserve">2. </w:t>
      </w:r>
      <w:r w:rsidR="006C2D7D">
        <w:rPr>
          <w:sz w:val="28"/>
          <w:szCs w:val="28"/>
        </w:rPr>
        <w:t>Отделу по ЧС и ГО  администрации Калачёвского муниципального</w:t>
      </w:r>
      <w:r w:rsidR="00ED66DF">
        <w:rPr>
          <w:sz w:val="28"/>
          <w:szCs w:val="28"/>
        </w:rPr>
        <w:t xml:space="preserve"> района (начальник отдела  А.И.</w:t>
      </w:r>
      <w:r w:rsidR="006C2D7D">
        <w:rPr>
          <w:sz w:val="28"/>
          <w:szCs w:val="28"/>
        </w:rPr>
        <w:t xml:space="preserve">Лукшин) направить  </w:t>
      </w:r>
      <w:r w:rsidR="00444718">
        <w:rPr>
          <w:sz w:val="28"/>
          <w:szCs w:val="28"/>
        </w:rPr>
        <w:t xml:space="preserve">главам поселений </w:t>
      </w:r>
      <w:r w:rsidR="006C2D7D">
        <w:rPr>
          <w:sz w:val="28"/>
          <w:szCs w:val="28"/>
        </w:rPr>
        <w:t>справочно – методические пособия</w:t>
      </w:r>
      <w:r w:rsidR="00ED66DF">
        <w:rPr>
          <w:sz w:val="28"/>
          <w:szCs w:val="28"/>
        </w:rPr>
        <w:t xml:space="preserve"> (далее – Пособия)</w:t>
      </w:r>
      <w:r w:rsidR="006C2D7D">
        <w:rPr>
          <w:sz w:val="28"/>
          <w:szCs w:val="28"/>
        </w:rPr>
        <w:t>, разработанные Департаментом терр</w:t>
      </w:r>
      <w:r w:rsidR="00D14732">
        <w:rPr>
          <w:sz w:val="28"/>
          <w:szCs w:val="28"/>
        </w:rPr>
        <w:t xml:space="preserve">иториальной политики МЧС России </w:t>
      </w:r>
      <w:r w:rsidR="00444718">
        <w:rPr>
          <w:sz w:val="28"/>
          <w:szCs w:val="28"/>
        </w:rPr>
        <w:t xml:space="preserve"> для руководителей</w:t>
      </w:r>
      <w:r w:rsidR="006C2D7D">
        <w:rPr>
          <w:sz w:val="28"/>
          <w:szCs w:val="28"/>
        </w:rPr>
        <w:t xml:space="preserve"> </w:t>
      </w:r>
      <w:r w:rsidR="00ED66DF">
        <w:rPr>
          <w:sz w:val="28"/>
          <w:szCs w:val="28"/>
        </w:rPr>
        <w:t xml:space="preserve"> </w:t>
      </w:r>
      <w:r w:rsidR="00444718">
        <w:rPr>
          <w:sz w:val="28"/>
          <w:szCs w:val="28"/>
        </w:rPr>
        <w:t xml:space="preserve"> органов местного самоуправления поселений по разработке муниципальной правовой базы, регулирующей отношения в области обеспечения безопасности жизнедеятельности населения.</w:t>
      </w:r>
    </w:p>
    <w:p w:rsidR="003B1064" w:rsidRPr="00134557" w:rsidRDefault="00ED66DF" w:rsidP="00ED66DF">
      <w:pPr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 w:rsidR="00962468" w:rsidRPr="006C2D7D">
        <w:rPr>
          <w:sz w:val="28"/>
          <w:szCs w:val="28"/>
        </w:rPr>
        <w:t xml:space="preserve">Рекомендовать главам </w:t>
      </w:r>
      <w:r w:rsidR="006C2D7D">
        <w:rPr>
          <w:sz w:val="28"/>
          <w:szCs w:val="28"/>
        </w:rPr>
        <w:t xml:space="preserve">поселений Калачёвского муниципального района </w:t>
      </w:r>
      <w:r>
        <w:rPr>
          <w:sz w:val="28"/>
          <w:szCs w:val="28"/>
        </w:rPr>
        <w:t xml:space="preserve"> </w:t>
      </w:r>
      <w:r w:rsidR="00962468" w:rsidRPr="006C2D7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организовать ра</w:t>
      </w:r>
      <w:r w:rsidR="00D14732">
        <w:rPr>
          <w:sz w:val="28"/>
          <w:szCs w:val="28"/>
        </w:rPr>
        <w:t>боту по приведению муниципальных правовых актов</w:t>
      </w:r>
      <w:r>
        <w:rPr>
          <w:sz w:val="28"/>
          <w:szCs w:val="28"/>
        </w:rPr>
        <w:t xml:space="preserve"> органов ме</w:t>
      </w:r>
      <w:r w:rsidR="00D14732">
        <w:rPr>
          <w:sz w:val="28"/>
          <w:szCs w:val="28"/>
        </w:rPr>
        <w:t>стного самоуправления поселений,  регулирующих отношения в области обеспечения безопасности жизнедеятельности населения в соответствие действующему законодательству.</w:t>
      </w:r>
    </w:p>
    <w:p w:rsidR="00ED66DF" w:rsidRPr="00FF3E19" w:rsidRDefault="00ED66DF" w:rsidP="00ED66DF">
      <w:pPr>
        <w:pStyle w:val="21"/>
        <w:rPr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sz w:val="28"/>
          <w:szCs w:val="28"/>
        </w:rPr>
        <w:t xml:space="preserve">Настоящее  постановление   подлежит   официальному  опубликованию.  </w:t>
      </w:r>
    </w:p>
    <w:p w:rsidR="00ED66DF" w:rsidRPr="00DB16BA" w:rsidRDefault="00ED66DF" w:rsidP="00ED66D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B16BA">
        <w:rPr>
          <w:sz w:val="28"/>
          <w:szCs w:val="28"/>
        </w:rPr>
        <w:t>Контроль исполнения настоящего постановления  возложить на заместителя главы администрации Калачёвского муниципального района В.В. Растегаева</w:t>
      </w:r>
      <w:r>
        <w:rPr>
          <w:sz w:val="28"/>
          <w:szCs w:val="28"/>
        </w:rPr>
        <w:t>.</w:t>
      </w:r>
    </w:p>
    <w:p w:rsidR="003B1064" w:rsidRPr="00134557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3B1064" w:rsidRPr="00134557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3B1064" w:rsidRDefault="003B1064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ED66DF" w:rsidRDefault="00ED66DF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ED66DF" w:rsidRDefault="00ED66DF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ED66DF" w:rsidRPr="00134557" w:rsidRDefault="00ED66DF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ED66DF" w:rsidRPr="00FF3E19" w:rsidRDefault="00ED66DF" w:rsidP="00ED6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FF3E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администрации </w:t>
      </w:r>
      <w:r w:rsidRPr="00FF3E19">
        <w:rPr>
          <w:b/>
          <w:sz w:val="28"/>
          <w:szCs w:val="28"/>
        </w:rPr>
        <w:t xml:space="preserve">Калачёвского </w:t>
      </w:r>
    </w:p>
    <w:p w:rsidR="00ED66DF" w:rsidRDefault="00ED66DF" w:rsidP="00ED66DF">
      <w:pPr>
        <w:jc w:val="both"/>
        <w:rPr>
          <w:b/>
          <w:bCs/>
          <w:sz w:val="28"/>
          <w:szCs w:val="28"/>
        </w:rPr>
      </w:pPr>
      <w:r w:rsidRPr="00FF3E19">
        <w:rPr>
          <w:b/>
          <w:bCs/>
          <w:sz w:val="28"/>
          <w:szCs w:val="28"/>
        </w:rPr>
        <w:t xml:space="preserve">муниципального района                               </w:t>
      </w:r>
      <w:r>
        <w:rPr>
          <w:b/>
          <w:bCs/>
          <w:sz w:val="28"/>
          <w:szCs w:val="28"/>
        </w:rPr>
        <w:t xml:space="preserve">              Т.И. Нургалеев </w:t>
      </w: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jc w:val="both"/>
        <w:rPr>
          <w:b/>
          <w:bCs/>
          <w:sz w:val="28"/>
          <w:szCs w:val="28"/>
        </w:rPr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ED66DF" w:rsidRDefault="00ED66DF" w:rsidP="00ED66DF">
      <w:pPr>
        <w:shd w:val="clear" w:color="auto" w:fill="FFFFFF"/>
        <w:autoSpaceDE w:val="0"/>
        <w:autoSpaceDN w:val="0"/>
        <w:adjustRightInd w:val="0"/>
        <w:jc w:val="both"/>
      </w:pPr>
    </w:p>
    <w:p w:rsidR="0047027B" w:rsidRDefault="0047027B" w:rsidP="008A3CC6">
      <w:pPr>
        <w:pStyle w:val="a7"/>
      </w:pPr>
    </w:p>
    <w:p w:rsidR="0047027B" w:rsidRDefault="0047027B" w:rsidP="008A3CC6">
      <w:pPr>
        <w:pStyle w:val="a7"/>
      </w:pPr>
    </w:p>
    <w:p w:rsidR="008A3CC6" w:rsidRPr="008A3CC6" w:rsidRDefault="008A3CC6" w:rsidP="008A3CC6">
      <w:pPr>
        <w:pStyle w:val="a7"/>
      </w:pPr>
    </w:p>
    <w:p w:rsidR="008A3CC6" w:rsidRPr="0030725C" w:rsidRDefault="008A3CC6" w:rsidP="005038C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                                                            </w:t>
      </w:r>
      <w:r w:rsidR="00175E4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5038CE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Приложение 1</w:t>
      </w:r>
    </w:p>
    <w:p w:rsidR="008A3CC6" w:rsidRPr="0030725C" w:rsidRDefault="008A3CC6" w:rsidP="008A3CC6">
      <w:pPr>
        <w:rPr>
          <w:noProof/>
          <w:sz w:val="28"/>
          <w:szCs w:val="28"/>
        </w:rPr>
      </w:pPr>
    </w:p>
    <w:p w:rsidR="008A3CC6" w:rsidRPr="0030725C" w:rsidRDefault="008A3CC6" w:rsidP="008A3CC6">
      <w:pPr>
        <w:jc w:val="center"/>
        <w:rPr>
          <w:noProof/>
          <w:sz w:val="28"/>
          <w:szCs w:val="28"/>
        </w:rPr>
      </w:pPr>
      <w:r w:rsidRPr="0030725C">
        <w:rPr>
          <w:noProof/>
          <w:sz w:val="28"/>
          <w:szCs w:val="28"/>
        </w:rPr>
        <w:t xml:space="preserve">                          </w:t>
      </w:r>
      <w:r w:rsidR="00F04E0D">
        <w:rPr>
          <w:noProof/>
          <w:sz w:val="28"/>
          <w:szCs w:val="28"/>
        </w:rPr>
        <w:t xml:space="preserve">                           к постановлению</w:t>
      </w:r>
      <w:r w:rsidRPr="0030725C">
        <w:rPr>
          <w:noProof/>
          <w:sz w:val="28"/>
          <w:szCs w:val="28"/>
        </w:rPr>
        <w:t xml:space="preserve"> </w:t>
      </w:r>
    </w:p>
    <w:p w:rsidR="008A3CC6" w:rsidRPr="0030725C" w:rsidRDefault="008A3CC6" w:rsidP="008A3CC6">
      <w:pPr>
        <w:jc w:val="center"/>
        <w:rPr>
          <w:noProof/>
          <w:sz w:val="28"/>
          <w:szCs w:val="28"/>
        </w:rPr>
      </w:pPr>
      <w:r w:rsidRPr="0030725C"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t xml:space="preserve">           </w:t>
      </w:r>
      <w:r w:rsidR="00F04E0D">
        <w:rPr>
          <w:noProof/>
          <w:sz w:val="28"/>
          <w:szCs w:val="28"/>
        </w:rPr>
        <w:t xml:space="preserve"> </w:t>
      </w:r>
      <w:r w:rsidRPr="0030725C">
        <w:rPr>
          <w:noProof/>
          <w:sz w:val="28"/>
          <w:szCs w:val="28"/>
        </w:rPr>
        <w:t>главы  администрации</w:t>
      </w:r>
    </w:p>
    <w:p w:rsidR="008A3CC6" w:rsidRDefault="008A3CC6" w:rsidP="008A3CC6">
      <w:pPr>
        <w:jc w:val="center"/>
        <w:rPr>
          <w:noProof/>
          <w:sz w:val="28"/>
          <w:szCs w:val="28"/>
        </w:rPr>
      </w:pPr>
      <w:r w:rsidRPr="0030725C">
        <w:rPr>
          <w:noProof/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t xml:space="preserve">                                          </w:t>
      </w:r>
      <w:r w:rsidRPr="0030725C">
        <w:rPr>
          <w:noProof/>
          <w:sz w:val="28"/>
          <w:szCs w:val="28"/>
        </w:rPr>
        <w:t xml:space="preserve">Калачёвского муниципального </w:t>
      </w:r>
    </w:p>
    <w:p w:rsidR="008A3CC6" w:rsidRPr="0030725C" w:rsidRDefault="008A3CC6" w:rsidP="008A3CC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</w:t>
      </w:r>
      <w:r w:rsidRPr="0030725C">
        <w:rPr>
          <w:noProof/>
          <w:sz w:val="28"/>
          <w:szCs w:val="28"/>
        </w:rPr>
        <w:t>района</w:t>
      </w:r>
    </w:p>
    <w:p w:rsidR="008A3CC6" w:rsidRPr="0030725C" w:rsidRDefault="008A3CC6" w:rsidP="008A3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25C">
        <w:rPr>
          <w:noProof/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t xml:space="preserve">                 </w:t>
      </w:r>
      <w:r w:rsidR="007206CE">
        <w:rPr>
          <w:noProof/>
          <w:sz w:val="28"/>
          <w:szCs w:val="28"/>
        </w:rPr>
        <w:t xml:space="preserve">                      _08.10.2013г.__№___1981</w:t>
      </w:r>
      <w:r>
        <w:rPr>
          <w:noProof/>
          <w:sz w:val="28"/>
          <w:szCs w:val="28"/>
        </w:rPr>
        <w:t>___</w:t>
      </w:r>
      <w:r w:rsidRPr="0030725C">
        <w:rPr>
          <w:sz w:val="28"/>
          <w:szCs w:val="28"/>
        </w:rPr>
        <w:t xml:space="preserve"> </w:t>
      </w:r>
    </w:p>
    <w:p w:rsidR="0094686F" w:rsidRDefault="0094686F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175E4F" w:rsidRPr="00134557" w:rsidRDefault="00175E4F" w:rsidP="00134557">
      <w:pPr>
        <w:pStyle w:val="a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270A79" w:rsidRDefault="00270A79" w:rsidP="00270A79">
      <w:pPr>
        <w:pStyle w:val="a7"/>
        <w:jc w:val="center"/>
        <w:rPr>
          <w:rFonts w:eastAsia="Calibri"/>
          <w:b/>
          <w:color w:val="auto"/>
          <w:kern w:val="0"/>
          <w:sz w:val="28"/>
          <w:szCs w:val="28"/>
          <w:lang w:eastAsia="ru-RU"/>
        </w:rPr>
      </w:pPr>
      <w:r w:rsidRPr="00270A79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Положение </w:t>
      </w:r>
    </w:p>
    <w:p w:rsidR="003B1064" w:rsidRDefault="00270A79" w:rsidP="00270A79">
      <w:pPr>
        <w:pStyle w:val="a7"/>
        <w:jc w:val="center"/>
        <w:rPr>
          <w:rFonts w:eastAsia="Calibri"/>
          <w:b/>
          <w:color w:val="auto"/>
          <w:kern w:val="0"/>
          <w:sz w:val="28"/>
          <w:szCs w:val="28"/>
          <w:lang w:eastAsia="ru-RU"/>
        </w:rPr>
      </w:pPr>
      <w:r w:rsidRPr="00270A79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о </w:t>
      </w:r>
      <w:r w:rsidR="0047027B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Калачёвском </w:t>
      </w:r>
      <w:r w:rsidRPr="00270A79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муниципальном </w:t>
      </w:r>
      <w:r w:rsidR="006022AF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(районном) </w:t>
      </w:r>
      <w:r w:rsidRPr="00270A79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звене территориальной подсистемы </w:t>
      </w:r>
      <w:r w:rsidR="0047027B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Волгоградской области </w:t>
      </w:r>
      <w:r w:rsidRPr="00270A79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единой государственной системы предупреждения и ликвидации чрезвычайных ситуаций </w:t>
      </w:r>
      <w:r w:rsidR="0047027B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</w:t>
      </w:r>
    </w:p>
    <w:p w:rsidR="003B1064" w:rsidRDefault="003B1064" w:rsidP="00134557">
      <w:pPr>
        <w:pStyle w:val="a7"/>
        <w:jc w:val="both"/>
        <w:rPr>
          <w:rFonts w:eastAsia="Calibri"/>
          <w:b/>
          <w:kern w:val="0"/>
          <w:sz w:val="28"/>
          <w:szCs w:val="28"/>
          <w:lang w:eastAsia="ru-RU"/>
        </w:rPr>
      </w:pPr>
    </w:p>
    <w:p w:rsidR="00175E4F" w:rsidRPr="00032E3A" w:rsidRDefault="00175E4F" w:rsidP="00134557">
      <w:pPr>
        <w:pStyle w:val="a7"/>
        <w:jc w:val="both"/>
        <w:rPr>
          <w:rFonts w:eastAsia="Calibri"/>
          <w:color w:val="FF0000"/>
          <w:kern w:val="0"/>
          <w:sz w:val="28"/>
          <w:szCs w:val="28"/>
          <w:lang w:eastAsia="ru-RU"/>
        </w:rPr>
      </w:pP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="00F04E0D">
        <w:rPr>
          <w:sz w:val="28"/>
          <w:szCs w:val="28"/>
        </w:rPr>
        <w:t xml:space="preserve">Калачёвского муниципального (районного) звена </w:t>
      </w:r>
      <w:r w:rsidRPr="00032E3A">
        <w:rPr>
          <w:sz w:val="28"/>
          <w:szCs w:val="28"/>
        </w:rPr>
        <w:t>территориальной подсистемы Волгоградской области единой государственной системы предупреждения и л</w:t>
      </w:r>
      <w:r w:rsidR="00F04E0D">
        <w:rPr>
          <w:sz w:val="28"/>
          <w:szCs w:val="28"/>
        </w:rPr>
        <w:t>иквидации чрезвычайных ситуаций</w:t>
      </w:r>
      <w:r w:rsidRPr="00032E3A">
        <w:rPr>
          <w:sz w:val="28"/>
          <w:szCs w:val="28"/>
        </w:rPr>
        <w:t>.</w:t>
      </w:r>
    </w:p>
    <w:p w:rsidR="00032E3A" w:rsidRPr="00B1418F" w:rsidRDefault="006C0C2A" w:rsidP="00032E3A">
      <w:pPr>
        <w:pStyle w:val="a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 Территориальная подсистема</w:t>
      </w:r>
      <w:r w:rsidR="00B1418F"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 xml:space="preserve">объединяет органы управления, силы и средства </w:t>
      </w:r>
      <w:r w:rsidR="00032E3A"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 xml:space="preserve">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 </w:t>
      </w:r>
      <w:hyperlink r:id="rId6" w:history="1">
        <w:r w:rsidR="00032E3A" w:rsidRPr="00B1418F">
          <w:rPr>
            <w:color w:val="auto"/>
            <w:sz w:val="28"/>
            <w:szCs w:val="28"/>
          </w:rPr>
          <w:t>законом</w:t>
        </w:r>
      </w:hyperlink>
      <w:r w:rsidR="00032E3A" w:rsidRPr="00B1418F">
        <w:rPr>
          <w:color w:val="auto"/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>от 21 декабря 1994 г. N 68-ФЗ "О защите населения и территорий от чрезвычайных ситуаций приро</w:t>
      </w:r>
      <w:r w:rsidR="00B1418F">
        <w:rPr>
          <w:sz w:val="28"/>
          <w:szCs w:val="28"/>
        </w:rPr>
        <w:t xml:space="preserve">дного и техногенного характера", </w:t>
      </w:r>
      <w:r w:rsidR="00B1418F" w:rsidRPr="00B1418F">
        <w:rPr>
          <w:color w:val="auto"/>
          <w:sz w:val="28"/>
          <w:szCs w:val="28"/>
        </w:rPr>
        <w:t>постановлением</w:t>
      </w:r>
      <w:r w:rsidR="00B1418F" w:rsidRPr="00B1418F">
        <w:rPr>
          <w:rFonts w:eastAsia="Calibri"/>
          <w:color w:val="auto"/>
          <w:kern w:val="0"/>
          <w:sz w:val="28"/>
          <w:szCs w:val="28"/>
          <w:lang w:eastAsia="ru-RU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="00B1418F" w:rsidRPr="00B1418F">
          <w:rPr>
            <w:rFonts w:eastAsia="Calibri"/>
            <w:color w:val="auto"/>
            <w:kern w:val="0"/>
            <w:sz w:val="28"/>
            <w:szCs w:val="28"/>
            <w:lang w:eastAsia="ru-RU"/>
          </w:rPr>
          <w:t>2003 г</w:t>
        </w:r>
      </w:smartTag>
      <w:r w:rsidR="00B1418F" w:rsidRPr="00B1418F">
        <w:rPr>
          <w:rFonts w:eastAsia="Calibri"/>
          <w:color w:val="auto"/>
          <w:kern w:val="0"/>
          <w:sz w:val="28"/>
          <w:szCs w:val="28"/>
          <w:lang w:eastAsia="ru-RU"/>
        </w:rPr>
        <w:t>. № 794 «О единой государственной системе предупреждения и ликвидации чрезвычайных ситуаций»</w:t>
      </w:r>
      <w:r w:rsidR="00B1418F">
        <w:rPr>
          <w:rFonts w:eastAsia="Calibri"/>
          <w:color w:val="auto"/>
          <w:kern w:val="0"/>
          <w:sz w:val="28"/>
          <w:szCs w:val="28"/>
          <w:lang w:eastAsia="ru-RU"/>
        </w:rPr>
        <w:t>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>3. Терр</w:t>
      </w:r>
      <w:r w:rsidR="00FE657B">
        <w:rPr>
          <w:sz w:val="28"/>
          <w:szCs w:val="28"/>
        </w:rPr>
        <w:t>иториальная подсистема, созданная</w:t>
      </w:r>
      <w:r w:rsidRPr="00032E3A">
        <w:rPr>
          <w:sz w:val="28"/>
          <w:szCs w:val="28"/>
        </w:rPr>
        <w:t xml:space="preserve"> для предупреждения и ликвидации чрезвычайных ситуаций в пределах территории Волгоградской области</w:t>
      </w:r>
      <w:r w:rsidR="00FE657B">
        <w:rPr>
          <w:sz w:val="28"/>
          <w:szCs w:val="28"/>
        </w:rPr>
        <w:t>,</w:t>
      </w:r>
      <w:r w:rsidR="00444718">
        <w:rPr>
          <w:sz w:val="28"/>
          <w:szCs w:val="28"/>
        </w:rPr>
        <w:t xml:space="preserve"> </w:t>
      </w:r>
      <w:r w:rsidR="00FE657B">
        <w:rPr>
          <w:sz w:val="28"/>
          <w:szCs w:val="28"/>
        </w:rPr>
        <w:t xml:space="preserve"> </w:t>
      </w:r>
      <w:r w:rsidRPr="00032E3A">
        <w:rPr>
          <w:sz w:val="28"/>
          <w:szCs w:val="28"/>
        </w:rPr>
        <w:t>состоит из звеньев, соответствующих административно-территориальному делению Волгоградской области (далее именуются - административно-территориальные звенья территориальной подсистемы).</w:t>
      </w:r>
    </w:p>
    <w:p w:rsidR="00B1418F" w:rsidRPr="00FC059E" w:rsidRDefault="00B1418F" w:rsidP="00B1418F">
      <w:pPr>
        <w:pStyle w:val="a7"/>
        <w:jc w:val="both"/>
        <w:rPr>
          <w:rFonts w:eastAsia="Calibri"/>
          <w:color w:val="auto"/>
          <w:kern w:val="0"/>
          <w:sz w:val="28"/>
          <w:szCs w:val="28"/>
          <w:lang w:eastAsia="ru-RU"/>
        </w:rPr>
      </w:pPr>
      <w:r w:rsidRPr="00FC059E">
        <w:rPr>
          <w:rFonts w:eastAsia="Calibri"/>
          <w:color w:val="auto"/>
          <w:kern w:val="0"/>
          <w:sz w:val="28"/>
          <w:szCs w:val="28"/>
          <w:lang w:eastAsia="ru-RU"/>
        </w:rPr>
        <w:t xml:space="preserve">    В соответствии с административно-территориальным делением Волгоградской области, Калачёвский муниципальный район является </w:t>
      </w:r>
      <w:r w:rsidR="006C0C2A" w:rsidRPr="00FC059E">
        <w:rPr>
          <w:color w:val="auto"/>
          <w:sz w:val="28"/>
          <w:szCs w:val="28"/>
        </w:rPr>
        <w:t>административно-территориальным звеном территориальной подсистемы</w:t>
      </w:r>
      <w:r w:rsidR="006C0C2A" w:rsidRPr="00FC059E">
        <w:rPr>
          <w:rFonts w:eastAsia="Calibri"/>
          <w:color w:val="auto"/>
          <w:kern w:val="0"/>
          <w:sz w:val="28"/>
          <w:szCs w:val="28"/>
          <w:lang w:eastAsia="ru-RU"/>
        </w:rPr>
        <w:t xml:space="preserve"> </w:t>
      </w:r>
      <w:r w:rsidR="0047027B" w:rsidRPr="00FC059E">
        <w:rPr>
          <w:rFonts w:eastAsia="Calibri"/>
          <w:color w:val="auto"/>
          <w:kern w:val="0"/>
          <w:sz w:val="28"/>
          <w:szCs w:val="28"/>
          <w:lang w:eastAsia="ru-RU"/>
        </w:rPr>
        <w:t xml:space="preserve">Волгоградской области </w:t>
      </w:r>
      <w:r w:rsidRPr="00FC059E">
        <w:rPr>
          <w:rFonts w:eastAsia="Calibri"/>
          <w:color w:val="auto"/>
          <w:kern w:val="0"/>
          <w:sz w:val="28"/>
          <w:szCs w:val="28"/>
          <w:lang w:eastAsia="ru-RU"/>
        </w:rPr>
        <w:t>единой государственной системы предупреждения и ликв</w:t>
      </w:r>
      <w:r w:rsidR="0047027B" w:rsidRPr="00FC059E">
        <w:rPr>
          <w:rFonts w:eastAsia="Calibri"/>
          <w:color w:val="auto"/>
          <w:kern w:val="0"/>
          <w:sz w:val="28"/>
          <w:szCs w:val="28"/>
          <w:lang w:eastAsia="ru-RU"/>
        </w:rPr>
        <w:t xml:space="preserve">идации чрезвычайных ситуаций </w:t>
      </w:r>
      <w:r w:rsidR="00AF6120" w:rsidRPr="00FC059E">
        <w:rPr>
          <w:rFonts w:eastAsia="Calibri"/>
          <w:color w:val="auto"/>
          <w:kern w:val="0"/>
          <w:sz w:val="28"/>
          <w:szCs w:val="28"/>
          <w:lang w:eastAsia="ru-RU"/>
        </w:rPr>
        <w:t xml:space="preserve"> (далее – Калачёвское районное звено территориальной подсистемы)</w:t>
      </w:r>
      <w:r w:rsidRPr="00FC059E">
        <w:rPr>
          <w:rFonts w:eastAsia="Calibri"/>
          <w:color w:val="auto"/>
          <w:kern w:val="0"/>
          <w:sz w:val="28"/>
          <w:szCs w:val="28"/>
          <w:lang w:eastAsia="ru-RU"/>
        </w:rPr>
        <w:t>.</w:t>
      </w:r>
    </w:p>
    <w:p w:rsidR="00032E3A" w:rsidRPr="00FC059E" w:rsidRDefault="006C0C2A" w:rsidP="00032E3A">
      <w:pPr>
        <w:pStyle w:val="a7"/>
        <w:jc w:val="both"/>
        <w:rPr>
          <w:color w:val="auto"/>
          <w:sz w:val="28"/>
          <w:szCs w:val="28"/>
        </w:rPr>
      </w:pPr>
      <w:r w:rsidRPr="00FC059E">
        <w:rPr>
          <w:color w:val="auto"/>
          <w:sz w:val="28"/>
          <w:szCs w:val="28"/>
        </w:rPr>
        <w:t xml:space="preserve">    </w:t>
      </w:r>
      <w:r w:rsidR="00032E3A" w:rsidRPr="00FC059E">
        <w:rPr>
          <w:color w:val="auto"/>
          <w:sz w:val="28"/>
          <w:szCs w:val="28"/>
        </w:rPr>
        <w:t>Организация, состав сил и средств административно-территориальных звеньев территориальной подсистемы определяются положениями, утверждаемыми органами местного самоуправления.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4. На каждом уровне территориальной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</w:t>
      </w:r>
      <w:r w:rsidRPr="00032E3A">
        <w:rPr>
          <w:sz w:val="28"/>
          <w:szCs w:val="28"/>
        </w:rPr>
        <w:lastRenderedPageBreak/>
        <w:t>системы связи, оповещения и информационного обеспечения.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5. Координационными органами </w:t>
      </w:r>
      <w:r w:rsidR="00AF6120">
        <w:rPr>
          <w:sz w:val="28"/>
          <w:szCs w:val="28"/>
        </w:rPr>
        <w:t xml:space="preserve">Калачёвского районного звена </w:t>
      </w:r>
      <w:r w:rsidRPr="00032E3A">
        <w:rPr>
          <w:sz w:val="28"/>
          <w:szCs w:val="28"/>
        </w:rPr>
        <w:t>территориальной подсистемы являются:</w:t>
      </w:r>
    </w:p>
    <w:p w:rsidR="00032E3A" w:rsidRPr="00032E3A" w:rsidRDefault="00AF6120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>на муниципальном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органа местного самоуправления</w:t>
      </w:r>
      <w:r>
        <w:rPr>
          <w:sz w:val="28"/>
          <w:szCs w:val="28"/>
        </w:rPr>
        <w:t xml:space="preserve"> (далее - КЧСиПБ ОМСУ)</w:t>
      </w:r>
      <w:r w:rsidR="00032E3A" w:rsidRPr="00032E3A">
        <w:rPr>
          <w:sz w:val="28"/>
          <w:szCs w:val="28"/>
        </w:rPr>
        <w:t>;</w:t>
      </w:r>
    </w:p>
    <w:p w:rsidR="00032E3A" w:rsidRPr="00032E3A" w:rsidRDefault="00AF6120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</w:t>
      </w:r>
      <w:r>
        <w:rPr>
          <w:sz w:val="28"/>
          <w:szCs w:val="28"/>
        </w:rPr>
        <w:t xml:space="preserve"> (далее - КЧСиПБ объектов)</w:t>
      </w:r>
      <w:r w:rsidR="00032E3A" w:rsidRPr="00032E3A">
        <w:rPr>
          <w:sz w:val="28"/>
          <w:szCs w:val="28"/>
        </w:rPr>
        <w:t>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>6. Образование, реорганизация и упразднение комиссий по предупреждению и ликвидации чрезвычайных ситуаций и обеспечению пожарной безопасности, утверждение руководителей и персонального состава, определени</w:t>
      </w:r>
      <w:r w:rsidR="00AF6120">
        <w:rPr>
          <w:sz w:val="28"/>
          <w:szCs w:val="28"/>
        </w:rPr>
        <w:t>е их компетенции осуществляются</w:t>
      </w:r>
      <w:r w:rsidRPr="00032E3A">
        <w:rPr>
          <w:sz w:val="28"/>
          <w:szCs w:val="28"/>
        </w:rPr>
        <w:t xml:space="preserve"> органами местного самоуправления и организациями.</w:t>
      </w:r>
    </w:p>
    <w:p w:rsidR="00032E3A" w:rsidRPr="00032E3A" w:rsidRDefault="00AF6120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решении об их создании.</w:t>
      </w:r>
    </w:p>
    <w:p w:rsidR="00032E3A" w:rsidRPr="00032E3A" w:rsidRDefault="00B718CD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 xml:space="preserve"> органов местного самоуправления и организаций возглавляются соответственно руководителями указанных органов или их заместителями.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7. Постоянно действующими органами управления </w:t>
      </w:r>
      <w:r w:rsidR="00B718CD">
        <w:rPr>
          <w:sz w:val="28"/>
          <w:szCs w:val="28"/>
        </w:rPr>
        <w:t xml:space="preserve">Калачёвского районного звена </w:t>
      </w:r>
      <w:r w:rsidRPr="00032E3A">
        <w:rPr>
          <w:sz w:val="28"/>
          <w:szCs w:val="28"/>
        </w:rPr>
        <w:t>территориальной подсистемы являются:</w:t>
      </w:r>
    </w:p>
    <w:p w:rsidR="00032E3A" w:rsidRPr="00032E3A" w:rsidRDefault="00B718CD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>на муниципальном уровне - органы,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самоуправления;</w:t>
      </w:r>
    </w:p>
    <w:p w:rsidR="00032E3A" w:rsidRPr="00032E3A" w:rsidRDefault="00B718CD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032E3A" w:rsidRPr="00032E3A" w:rsidRDefault="00B718CD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 xml:space="preserve">Постоянно действующие органы управления </w:t>
      </w:r>
      <w:r>
        <w:rPr>
          <w:sz w:val="28"/>
          <w:szCs w:val="28"/>
        </w:rPr>
        <w:t xml:space="preserve">Калачёвского районного звена </w:t>
      </w:r>
      <w:r w:rsidR="00032E3A" w:rsidRPr="00032E3A">
        <w:rPr>
          <w:sz w:val="28"/>
          <w:szCs w:val="28"/>
        </w:rPr>
        <w:t>территориальной подсистемы создаются и осуществляют свою деятельность в порядке, установленном законодательством Российской Федерации, законодательством Волгоградской области и иными нормативными правовыми актами.</w:t>
      </w:r>
    </w:p>
    <w:p w:rsidR="00032E3A" w:rsidRPr="00032E3A" w:rsidRDefault="00B718CD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 xml:space="preserve">Компетенция и полномочия постоянно действующих органов управления </w:t>
      </w:r>
      <w:r w:rsidR="00912D7C">
        <w:rPr>
          <w:sz w:val="28"/>
          <w:szCs w:val="28"/>
        </w:rPr>
        <w:t xml:space="preserve">Калачёвского районного звена </w:t>
      </w:r>
      <w:r w:rsidR="00032E3A" w:rsidRPr="00032E3A">
        <w:rPr>
          <w:sz w:val="28"/>
          <w:szCs w:val="28"/>
        </w:rPr>
        <w:t>территориальной подсистемы определяются соответствующими положениями о них или уставами указанных органов.</w:t>
      </w:r>
    </w:p>
    <w:p w:rsidR="00032E3A" w:rsidRPr="00032E3A" w:rsidRDefault="00B718CD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32E3A" w:rsidRPr="00032E3A">
        <w:rPr>
          <w:sz w:val="28"/>
          <w:szCs w:val="28"/>
        </w:rPr>
        <w:t xml:space="preserve">Органами повседневного управления </w:t>
      </w:r>
      <w:r>
        <w:rPr>
          <w:sz w:val="28"/>
          <w:szCs w:val="28"/>
        </w:rPr>
        <w:t xml:space="preserve">Калачёвского районного звена </w:t>
      </w:r>
      <w:r w:rsidR="00032E3A" w:rsidRPr="00032E3A">
        <w:rPr>
          <w:sz w:val="28"/>
          <w:szCs w:val="28"/>
        </w:rPr>
        <w:t>территориальной подсистемы являются:</w:t>
      </w:r>
    </w:p>
    <w:p w:rsidR="00032E3A" w:rsidRPr="00032E3A" w:rsidRDefault="00912D7C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единые дежурно-диспетчерские службы муниципальных образований;</w:t>
      </w:r>
    </w:p>
    <w:p w:rsidR="00032E3A" w:rsidRPr="00032E3A" w:rsidRDefault="00912D7C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дежурно-диспетчерские службы организаций (объектов).</w:t>
      </w:r>
    </w:p>
    <w:p w:rsidR="00032E3A" w:rsidRPr="00032E3A" w:rsidRDefault="00912D7C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Указанные органы создаются и осуществляют свою деятельность в соответствии с законодательством Российской Федерации, законодательством Волгоградской области и правовыми актами органов местного самоуправления.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lastRenderedPageBreak/>
        <w:t xml:space="preserve">9. Размещение органов управления </w:t>
      </w:r>
      <w:r w:rsidR="00912D7C">
        <w:rPr>
          <w:sz w:val="28"/>
          <w:szCs w:val="28"/>
        </w:rPr>
        <w:t xml:space="preserve">Калачёвского районного звена </w:t>
      </w:r>
      <w:r w:rsidRPr="00032E3A">
        <w:rPr>
          <w:sz w:val="28"/>
          <w:szCs w:val="28"/>
        </w:rPr>
        <w:t>территориальной подсистемы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10. К силам и средствам </w:t>
      </w:r>
      <w:r w:rsidR="00912D7C">
        <w:rPr>
          <w:sz w:val="28"/>
          <w:szCs w:val="28"/>
        </w:rPr>
        <w:t xml:space="preserve">Калачёвского районного звена </w:t>
      </w:r>
      <w:r w:rsidRPr="00032E3A">
        <w:rPr>
          <w:sz w:val="28"/>
          <w:szCs w:val="28"/>
        </w:rPr>
        <w:t>территориальной подсистемы относятся специально подготовленные силы и средства</w:t>
      </w:r>
      <w:r w:rsidR="00912D7C">
        <w:rPr>
          <w:sz w:val="28"/>
          <w:szCs w:val="28"/>
        </w:rPr>
        <w:t xml:space="preserve"> территориальных органов    федеральных органов исполнительной власти (по согласованию),</w:t>
      </w:r>
      <w:r w:rsidRPr="00032E3A">
        <w:rPr>
          <w:sz w:val="28"/>
          <w:szCs w:val="28"/>
        </w:rPr>
        <w:t xml:space="preserve"> </w:t>
      </w:r>
      <w:r w:rsidR="00912D7C">
        <w:rPr>
          <w:sz w:val="28"/>
          <w:szCs w:val="28"/>
        </w:rPr>
        <w:t xml:space="preserve">территориальных </w:t>
      </w:r>
      <w:r w:rsidRPr="00032E3A">
        <w:rPr>
          <w:sz w:val="28"/>
          <w:szCs w:val="28"/>
        </w:rPr>
        <w:t>органов исполнительной власти Волгоградской области</w:t>
      </w:r>
      <w:r w:rsidR="00912D7C">
        <w:rPr>
          <w:sz w:val="28"/>
          <w:szCs w:val="28"/>
        </w:rPr>
        <w:t xml:space="preserve"> (по согласованию)</w:t>
      </w:r>
      <w:r w:rsidRPr="00032E3A">
        <w:rPr>
          <w:sz w:val="28"/>
          <w:szCs w:val="28"/>
        </w:rPr>
        <w:t xml:space="preserve">, </w:t>
      </w:r>
      <w:r w:rsidR="007C52C9">
        <w:rPr>
          <w:sz w:val="28"/>
          <w:szCs w:val="28"/>
        </w:rPr>
        <w:t xml:space="preserve"> </w:t>
      </w:r>
      <w:r w:rsidRPr="00032E3A">
        <w:rPr>
          <w:sz w:val="28"/>
          <w:szCs w:val="28"/>
        </w:rPr>
        <w:t xml:space="preserve">органов местного самоуправления, организаций </w:t>
      </w:r>
      <w:r w:rsidR="004553BF">
        <w:rPr>
          <w:sz w:val="28"/>
          <w:szCs w:val="28"/>
        </w:rPr>
        <w:t xml:space="preserve"> </w:t>
      </w:r>
      <w:r w:rsidR="002C0534">
        <w:rPr>
          <w:sz w:val="28"/>
          <w:szCs w:val="28"/>
        </w:rPr>
        <w:t xml:space="preserve"> </w:t>
      </w:r>
      <w:r w:rsidRPr="00032E3A">
        <w:rPr>
          <w:sz w:val="28"/>
          <w:szCs w:val="28"/>
        </w:rPr>
        <w:t>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2C0534" w:rsidRPr="00FE657B" w:rsidRDefault="002C0534" w:rsidP="00FE657B">
      <w:pPr>
        <w:autoSpaceDE w:val="0"/>
        <w:autoSpaceDN w:val="0"/>
        <w:adjustRightInd w:val="0"/>
        <w:jc w:val="both"/>
        <w:rPr>
          <w:rFonts w:eastAsia="Calibri"/>
          <w:color w:val="FF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Состав сил и средств</w:t>
      </w:r>
      <w:r w:rsidRPr="002C0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Калачёвского районного звена </w:t>
      </w:r>
      <w:r w:rsidRPr="00032E3A">
        <w:rPr>
          <w:sz w:val="28"/>
          <w:szCs w:val="28"/>
        </w:rPr>
        <w:t>территориальной подсистемы</w:t>
      </w:r>
      <w:r>
        <w:rPr>
          <w:sz w:val="28"/>
          <w:szCs w:val="28"/>
        </w:rPr>
        <w:t xml:space="preserve"> утверждается </w:t>
      </w:r>
      <w:r w:rsidR="00FE657B">
        <w:rPr>
          <w:sz w:val="28"/>
          <w:szCs w:val="28"/>
        </w:rPr>
        <w:t xml:space="preserve">решением КЧСиПБ  администрации </w:t>
      </w:r>
      <w:r>
        <w:rPr>
          <w:sz w:val="28"/>
          <w:szCs w:val="28"/>
        </w:rPr>
        <w:t>Калачёвского муниципального района.</w:t>
      </w:r>
      <w:r w:rsidR="00FE657B">
        <w:rPr>
          <w:color w:val="auto"/>
          <w:sz w:val="28"/>
          <w:szCs w:val="28"/>
        </w:rPr>
        <w:t xml:space="preserve">    </w:t>
      </w:r>
      <w:r w:rsidR="00FE657B">
        <w:rPr>
          <w:color w:val="FF0000"/>
        </w:rPr>
        <w:t xml:space="preserve"> 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95775D">
        <w:rPr>
          <w:color w:val="auto"/>
          <w:sz w:val="28"/>
          <w:szCs w:val="28"/>
        </w:rPr>
        <w:t>11. В состав сил и средств</w:t>
      </w:r>
      <w:r w:rsidRPr="00032E3A">
        <w:rPr>
          <w:sz w:val="28"/>
          <w:szCs w:val="28"/>
        </w:rPr>
        <w:t xml:space="preserve"> </w:t>
      </w:r>
      <w:r w:rsidR="002C0534">
        <w:rPr>
          <w:sz w:val="28"/>
          <w:szCs w:val="28"/>
        </w:rPr>
        <w:t xml:space="preserve"> </w:t>
      </w:r>
      <w:r w:rsidRPr="00032E3A">
        <w:rPr>
          <w:sz w:val="28"/>
          <w:szCs w:val="28"/>
        </w:rPr>
        <w:t xml:space="preserve"> </w:t>
      </w:r>
      <w:r w:rsidR="007C52C9">
        <w:rPr>
          <w:sz w:val="28"/>
          <w:szCs w:val="28"/>
        </w:rPr>
        <w:t xml:space="preserve">Калачёвского районного звена </w:t>
      </w:r>
      <w:r w:rsidRPr="00032E3A">
        <w:rPr>
          <w:sz w:val="28"/>
          <w:szCs w:val="28"/>
        </w:rPr>
        <w:t xml:space="preserve">территориальной подсистемы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</w:t>
      </w:r>
      <w:r w:rsidR="0095775D">
        <w:rPr>
          <w:sz w:val="28"/>
          <w:szCs w:val="28"/>
        </w:rPr>
        <w:t xml:space="preserve"> </w:t>
      </w:r>
      <w:r w:rsidRPr="00032E3A">
        <w:rPr>
          <w:sz w:val="28"/>
          <w:szCs w:val="28"/>
        </w:rPr>
        <w:t>- силы постоянной готовности).</w:t>
      </w:r>
    </w:p>
    <w:p w:rsidR="00032E3A" w:rsidRPr="00032E3A" w:rsidRDefault="007C52C9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трех суток.</w:t>
      </w:r>
    </w:p>
    <w:p w:rsidR="0095775D" w:rsidRPr="00032E3A" w:rsidRDefault="007C52C9" w:rsidP="009577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2E3A" w:rsidRPr="00032E3A">
        <w:rPr>
          <w:sz w:val="28"/>
          <w:szCs w:val="28"/>
        </w:rPr>
        <w:t xml:space="preserve">Перечень сил постоянной готовности </w:t>
      </w:r>
      <w:r w:rsidR="0095775D">
        <w:rPr>
          <w:sz w:val="28"/>
          <w:szCs w:val="28"/>
        </w:rPr>
        <w:t xml:space="preserve">Калачёвского районного звена </w:t>
      </w:r>
      <w:r w:rsidR="00032E3A" w:rsidRPr="00032E3A">
        <w:rPr>
          <w:sz w:val="28"/>
          <w:szCs w:val="28"/>
        </w:rPr>
        <w:t xml:space="preserve">территориальной подсистемы утверждается </w:t>
      </w:r>
      <w:r w:rsidR="002F47F0">
        <w:rPr>
          <w:sz w:val="28"/>
          <w:szCs w:val="28"/>
        </w:rPr>
        <w:t>решением КЧСиПБ администрации</w:t>
      </w:r>
      <w:r w:rsidR="0095775D">
        <w:rPr>
          <w:sz w:val="28"/>
          <w:szCs w:val="28"/>
        </w:rPr>
        <w:t xml:space="preserve"> Калачёвского муниципального района.</w:t>
      </w:r>
    </w:p>
    <w:p w:rsidR="00032E3A" w:rsidRPr="00032E3A" w:rsidRDefault="007C52C9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 xml:space="preserve">Состав и структуру сил постоянной готовности определяют создающие их </w:t>
      </w:r>
      <w:r w:rsidR="0095775D"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 xml:space="preserve">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>12.</w:t>
      </w:r>
      <w:r w:rsidR="007C52C9">
        <w:rPr>
          <w:sz w:val="28"/>
          <w:szCs w:val="28"/>
        </w:rPr>
        <w:t xml:space="preserve"> </w:t>
      </w:r>
      <w:r w:rsidRPr="00032E3A">
        <w:rPr>
          <w:sz w:val="28"/>
          <w:szCs w:val="28"/>
        </w:rPr>
        <w:t>Координацию деятельности аварийно-спасательных служб и аварийно-спасательных формирований на территориях муниципальных образований осуществляют органы,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>13.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032E3A" w:rsidRPr="00032E3A" w:rsidRDefault="007C52C9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2E3A" w:rsidRPr="00032E3A">
        <w:rPr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032E3A" w:rsidRDefault="0095775D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2E3A" w:rsidRPr="00032E3A">
        <w:rPr>
          <w:sz w:val="28"/>
          <w:szCs w:val="28"/>
        </w:rPr>
        <w:t>в соответствии с планами взаимодействия при ликвидации чрезвычайных ситуаций н</w:t>
      </w:r>
      <w:r>
        <w:rPr>
          <w:sz w:val="28"/>
          <w:szCs w:val="28"/>
        </w:rPr>
        <w:t>а других объектах и территориях;</w:t>
      </w:r>
    </w:p>
    <w:p w:rsidR="0095775D" w:rsidRPr="00032E3A" w:rsidRDefault="0095775D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решению администрации </w:t>
      </w:r>
      <w:r w:rsidR="008573D9">
        <w:rPr>
          <w:sz w:val="28"/>
          <w:szCs w:val="28"/>
        </w:rPr>
        <w:t xml:space="preserve">Калачёвского </w:t>
      </w:r>
      <w:r>
        <w:rPr>
          <w:sz w:val="28"/>
          <w:szCs w:val="28"/>
        </w:rPr>
        <w:t>мун</w:t>
      </w:r>
      <w:r w:rsidR="004553BF">
        <w:rPr>
          <w:sz w:val="28"/>
          <w:szCs w:val="28"/>
        </w:rPr>
        <w:t xml:space="preserve">иципального района, </w:t>
      </w:r>
      <w:r w:rsidR="004553BF">
        <w:rPr>
          <w:sz w:val="28"/>
          <w:szCs w:val="28"/>
        </w:rPr>
        <w:lastRenderedPageBreak/>
        <w:t>организаций</w:t>
      </w:r>
      <w:r>
        <w:rPr>
          <w:sz w:val="28"/>
          <w:szCs w:val="28"/>
        </w:rPr>
        <w:t>, осуществляющих руководство деятельностью указанных служб и формирований.</w:t>
      </w:r>
    </w:p>
    <w:p w:rsidR="00032E3A" w:rsidRPr="00032E3A" w:rsidRDefault="00245D6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r w:rsidR="00032E3A" w:rsidRPr="00032E3A">
        <w:rPr>
          <w:sz w:val="28"/>
          <w:szCs w:val="28"/>
        </w:rPr>
        <w:t xml:space="preserve">варийно-спасательные формирования </w:t>
      </w:r>
      <w:r>
        <w:rPr>
          <w:sz w:val="28"/>
          <w:szCs w:val="28"/>
        </w:rPr>
        <w:t xml:space="preserve">общественных объединений </w:t>
      </w:r>
      <w:r w:rsidR="00032E3A" w:rsidRPr="00032E3A">
        <w:rPr>
          <w:sz w:val="28"/>
          <w:szCs w:val="28"/>
        </w:rPr>
        <w:t>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подсистемы.</w:t>
      </w:r>
    </w:p>
    <w:p w:rsid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14.Силы и средства </w:t>
      </w:r>
      <w:r w:rsidR="006327BC">
        <w:rPr>
          <w:sz w:val="28"/>
          <w:szCs w:val="28"/>
        </w:rPr>
        <w:t xml:space="preserve">отдела МВД </w:t>
      </w:r>
      <w:r w:rsidR="00245D66">
        <w:rPr>
          <w:sz w:val="28"/>
          <w:szCs w:val="28"/>
        </w:rPr>
        <w:t xml:space="preserve">России </w:t>
      </w:r>
      <w:r w:rsidR="006327BC">
        <w:rPr>
          <w:sz w:val="28"/>
          <w:szCs w:val="28"/>
        </w:rPr>
        <w:t xml:space="preserve">по Калачёвскому району </w:t>
      </w:r>
      <w:r w:rsidR="00245D66">
        <w:rPr>
          <w:sz w:val="28"/>
          <w:szCs w:val="28"/>
        </w:rPr>
        <w:t xml:space="preserve"> </w:t>
      </w:r>
      <w:r w:rsidRPr="00032E3A">
        <w:rPr>
          <w:sz w:val="28"/>
          <w:szCs w:val="28"/>
        </w:rPr>
        <w:t xml:space="preserve"> применяются при ликвидации чрезвычайных ситуаций в соответствии с задачами, возложенными на них законами и иными нормативными правов</w:t>
      </w:r>
      <w:r w:rsidR="006327BC">
        <w:rPr>
          <w:sz w:val="28"/>
          <w:szCs w:val="28"/>
        </w:rPr>
        <w:t>ыми актами Российской Федерации:</w:t>
      </w:r>
    </w:p>
    <w:p w:rsidR="006327BC" w:rsidRPr="006327BC" w:rsidRDefault="006327BC" w:rsidP="006327BC">
      <w:pPr>
        <w:pStyle w:val="a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</w:t>
      </w:r>
      <w:r w:rsidRPr="006327BC">
        <w:rPr>
          <w:kern w:val="0"/>
          <w:sz w:val="28"/>
          <w:szCs w:val="28"/>
          <w:lang w:eastAsia="ru-RU"/>
        </w:rPr>
        <w:t>обеспечивают общественный порядок в районах чрезвычайных ситуаций;</w:t>
      </w:r>
    </w:p>
    <w:p w:rsidR="006327BC" w:rsidRPr="006327BC" w:rsidRDefault="006327BC" w:rsidP="006327BC">
      <w:pPr>
        <w:pStyle w:val="a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</w:t>
      </w:r>
      <w:r w:rsidRPr="006327BC">
        <w:rPr>
          <w:kern w:val="0"/>
          <w:sz w:val="28"/>
          <w:szCs w:val="28"/>
          <w:lang w:eastAsia="ru-RU"/>
        </w:rPr>
        <w:t>обеспечивают безопасность дорожного движения в районах чрезвычайных ситуаций;</w:t>
      </w:r>
    </w:p>
    <w:p w:rsidR="006327BC" w:rsidRPr="006327BC" w:rsidRDefault="006327BC" w:rsidP="006327BC">
      <w:pPr>
        <w:pStyle w:val="a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</w:t>
      </w:r>
      <w:r w:rsidRPr="006327BC">
        <w:rPr>
          <w:kern w:val="0"/>
          <w:sz w:val="28"/>
          <w:szCs w:val="28"/>
          <w:lang w:eastAsia="ru-RU"/>
        </w:rPr>
        <w:t>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6327BC" w:rsidRPr="006327BC" w:rsidRDefault="006327BC" w:rsidP="006327BC">
      <w:pPr>
        <w:pStyle w:val="a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</w:t>
      </w:r>
      <w:r w:rsidRPr="006327BC">
        <w:rPr>
          <w:kern w:val="0"/>
          <w:sz w:val="28"/>
          <w:szCs w:val="28"/>
          <w:lang w:eastAsia="ru-RU"/>
        </w:rPr>
        <w:t>участвуют в оповещении населения о чрезвычайных ситуациях с использованием подвижных транспортных средств, обору</w:t>
      </w:r>
      <w:r w:rsidR="006B328C">
        <w:rPr>
          <w:kern w:val="0"/>
          <w:sz w:val="28"/>
          <w:szCs w:val="28"/>
          <w:lang w:eastAsia="ru-RU"/>
        </w:rPr>
        <w:t>дованных громкоговорящей связью.</w:t>
      </w:r>
      <w:r>
        <w:rPr>
          <w:kern w:val="0"/>
          <w:sz w:val="28"/>
          <w:szCs w:val="28"/>
          <w:lang w:eastAsia="ru-RU"/>
        </w:rPr>
        <w:t xml:space="preserve"> </w:t>
      </w:r>
      <w:r w:rsidR="006B328C">
        <w:rPr>
          <w:kern w:val="0"/>
          <w:sz w:val="28"/>
          <w:szCs w:val="28"/>
          <w:lang w:eastAsia="ru-RU"/>
        </w:rPr>
        <w:t xml:space="preserve"> 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15. Подготовка работников </w:t>
      </w:r>
      <w:r w:rsidR="00D273C3">
        <w:rPr>
          <w:sz w:val="28"/>
          <w:szCs w:val="28"/>
        </w:rPr>
        <w:t xml:space="preserve"> </w:t>
      </w:r>
      <w:r w:rsidRPr="00032E3A">
        <w:rPr>
          <w:sz w:val="28"/>
          <w:szCs w:val="28"/>
        </w:rPr>
        <w:t xml:space="preserve">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</w:t>
      </w:r>
      <w:r w:rsidR="00D273C3">
        <w:rPr>
          <w:sz w:val="28"/>
          <w:szCs w:val="28"/>
        </w:rPr>
        <w:t xml:space="preserve">Калачёвского районного звена </w:t>
      </w:r>
      <w:r w:rsidRPr="00032E3A">
        <w:rPr>
          <w:sz w:val="28"/>
          <w:szCs w:val="28"/>
        </w:rPr>
        <w:t>территориальной подсистемы, организуется в порядке, установленном Правительством Российской Федерации.</w:t>
      </w:r>
    </w:p>
    <w:p w:rsidR="00032E3A" w:rsidRPr="00032E3A" w:rsidRDefault="00D273C3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 xml:space="preserve">Методическое руководство, координацию и контроль за подготовкой населения в области защиты от чрезвычайных ситуаций осуществляет </w:t>
      </w:r>
      <w:r w:rsidR="00245D66">
        <w:rPr>
          <w:sz w:val="28"/>
          <w:szCs w:val="28"/>
        </w:rPr>
        <w:t>ГУ МЧС России по Волгоградской области</w:t>
      </w:r>
      <w:r w:rsidR="00032E3A" w:rsidRPr="00032E3A">
        <w:rPr>
          <w:sz w:val="28"/>
          <w:szCs w:val="28"/>
        </w:rPr>
        <w:t>, а организацию обучения населения способам защиты и действиям от чрезвычайных ситуаций осуществляет комитет по обеспечению безопасности жизнедеятельности населения Волгоградской области.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16.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</w:t>
      </w:r>
      <w:r w:rsidR="00245D66">
        <w:rPr>
          <w:sz w:val="28"/>
          <w:szCs w:val="28"/>
        </w:rPr>
        <w:t>ГУ МЧС России по Волгоградской области</w:t>
      </w:r>
      <w:r w:rsidRPr="00032E3A">
        <w:rPr>
          <w:sz w:val="28"/>
          <w:szCs w:val="28"/>
        </w:rPr>
        <w:t xml:space="preserve"> и его территориальным органом, органами государственного надзора и контроля, комитетом по обеспечению безопасности жизнедеятельности населения Волгоградской области, органами местного самоуправления и организациями, создающими указанные службы и формирования.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17. Для ликвидации чрезвычайных ситуаций на территории </w:t>
      </w:r>
      <w:r w:rsidR="00D273C3">
        <w:rPr>
          <w:sz w:val="28"/>
          <w:szCs w:val="28"/>
        </w:rPr>
        <w:t xml:space="preserve">Калачёвского муниципального района </w:t>
      </w:r>
      <w:r w:rsidRPr="00032E3A">
        <w:rPr>
          <w:sz w:val="28"/>
          <w:szCs w:val="28"/>
        </w:rPr>
        <w:t>Волгоградской области создаются и используются:</w:t>
      </w:r>
    </w:p>
    <w:p w:rsidR="00032E3A" w:rsidRPr="00032E3A" w:rsidRDefault="00D273C3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>резервный фонд</w:t>
      </w:r>
      <w:r>
        <w:rPr>
          <w:sz w:val="28"/>
          <w:szCs w:val="28"/>
        </w:rPr>
        <w:t xml:space="preserve">, </w:t>
      </w:r>
      <w:r w:rsidR="00032E3A" w:rsidRPr="00032E3A">
        <w:rPr>
          <w:sz w:val="28"/>
          <w:szCs w:val="28"/>
        </w:rPr>
        <w:t xml:space="preserve">резервы финансовых и материальных ресурсов </w:t>
      </w:r>
      <w:r>
        <w:rPr>
          <w:sz w:val="28"/>
          <w:szCs w:val="28"/>
        </w:rPr>
        <w:t xml:space="preserve">администрации Калачёвского муниципального района </w:t>
      </w:r>
      <w:r w:rsidR="00032E3A" w:rsidRPr="00032E3A">
        <w:rPr>
          <w:sz w:val="28"/>
          <w:szCs w:val="28"/>
        </w:rPr>
        <w:t xml:space="preserve">Волгоградской области, органов местного самоуправления </w:t>
      </w:r>
      <w:r>
        <w:rPr>
          <w:sz w:val="28"/>
          <w:szCs w:val="28"/>
        </w:rPr>
        <w:t xml:space="preserve">поселений </w:t>
      </w:r>
      <w:r w:rsidR="00032E3A" w:rsidRPr="00032E3A">
        <w:rPr>
          <w:sz w:val="28"/>
          <w:szCs w:val="28"/>
        </w:rPr>
        <w:t>и организаций.</w:t>
      </w:r>
    </w:p>
    <w:p w:rsidR="00032E3A" w:rsidRPr="00032E3A" w:rsidRDefault="00D273C3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 xml:space="preserve">Порядок создания, использования и восполнения резервов, финансовых и </w:t>
      </w:r>
      <w:r w:rsidR="00032E3A" w:rsidRPr="00032E3A">
        <w:rPr>
          <w:sz w:val="28"/>
          <w:szCs w:val="28"/>
        </w:rPr>
        <w:lastRenderedPageBreak/>
        <w:t xml:space="preserve">материальных ресурсов определяется </w:t>
      </w:r>
      <w:r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 xml:space="preserve"> нормативными правовыми актами органов местного самоуправления и организаций.</w:t>
      </w:r>
    </w:p>
    <w:p w:rsidR="00032E3A" w:rsidRPr="00032E3A" w:rsidRDefault="00D273C3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18. Управление </w:t>
      </w:r>
      <w:r w:rsidR="00430564">
        <w:rPr>
          <w:sz w:val="28"/>
          <w:szCs w:val="28"/>
        </w:rPr>
        <w:t>Калачёвским районным звеном</w:t>
      </w:r>
      <w:r w:rsidR="00D273C3">
        <w:rPr>
          <w:sz w:val="28"/>
          <w:szCs w:val="28"/>
        </w:rPr>
        <w:t xml:space="preserve"> </w:t>
      </w:r>
      <w:r w:rsidR="003B5285">
        <w:rPr>
          <w:sz w:val="28"/>
          <w:szCs w:val="28"/>
        </w:rPr>
        <w:t>территориальной подсистемы</w:t>
      </w:r>
      <w:r w:rsidRPr="00032E3A">
        <w:rPr>
          <w:sz w:val="28"/>
          <w:szCs w:val="28"/>
        </w:rPr>
        <w:t xml:space="preserve"> осуществляется с использованием системы связи, оповещения, информирован</w:t>
      </w:r>
      <w:r w:rsidR="003B5285">
        <w:rPr>
          <w:sz w:val="28"/>
          <w:szCs w:val="28"/>
        </w:rPr>
        <w:t>ного обеспечения, представляющей</w:t>
      </w:r>
      <w:r w:rsidRPr="00032E3A">
        <w:rPr>
          <w:sz w:val="28"/>
          <w:szCs w:val="28"/>
        </w:rPr>
        <w:t xml:space="preserve">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</w:t>
      </w:r>
      <w:r w:rsidR="004553BF">
        <w:rPr>
          <w:sz w:val="28"/>
          <w:szCs w:val="28"/>
        </w:rPr>
        <w:t xml:space="preserve"> </w:t>
      </w:r>
      <w:r w:rsidRPr="00032E3A">
        <w:rPr>
          <w:sz w:val="28"/>
          <w:szCs w:val="28"/>
        </w:rPr>
        <w:t>сил</w:t>
      </w:r>
      <w:r w:rsidR="00D273C3">
        <w:rPr>
          <w:sz w:val="28"/>
          <w:szCs w:val="28"/>
        </w:rPr>
        <w:t xml:space="preserve"> Калачёвского районного звена </w:t>
      </w:r>
      <w:r w:rsidRPr="00032E3A">
        <w:rPr>
          <w:sz w:val="28"/>
          <w:szCs w:val="28"/>
        </w:rPr>
        <w:t>территориальной подсистемы и населения.</w:t>
      </w:r>
    </w:p>
    <w:p w:rsidR="00032E3A" w:rsidRPr="00032E3A" w:rsidRDefault="00D273C3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>Приоритетное использование любых сетей и средств связи,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032E3A" w:rsidRPr="00032E3A" w:rsidRDefault="00D9482D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032E3A" w:rsidRPr="00032E3A">
        <w:rPr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>в Калачёвском районном звене</w:t>
      </w:r>
      <w:r w:rsidR="00D273C3"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>территориальной подсистемы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032E3A" w:rsidRPr="00032E3A" w:rsidRDefault="00D273C3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 xml:space="preserve">Для приема сообщений о чрезвычайных ситуациях, в том числе вызванных пожарами, </w:t>
      </w:r>
      <w:r w:rsidR="00D9482D">
        <w:rPr>
          <w:sz w:val="28"/>
          <w:szCs w:val="28"/>
        </w:rPr>
        <w:t>используется единый номер вызова экстренных оперативных служб  «112» и номер приема сообщений о по</w:t>
      </w:r>
      <w:r w:rsidR="004553BF">
        <w:rPr>
          <w:sz w:val="28"/>
          <w:szCs w:val="28"/>
        </w:rPr>
        <w:t>жарах, чрезвычайных ситуациях, н</w:t>
      </w:r>
      <w:r w:rsidR="00D9482D">
        <w:rPr>
          <w:sz w:val="28"/>
          <w:szCs w:val="28"/>
        </w:rPr>
        <w:t xml:space="preserve">азначенный федеральными органами  исполнительной власти </w:t>
      </w:r>
      <w:r w:rsidR="00032E3A" w:rsidRPr="00032E3A">
        <w:rPr>
          <w:sz w:val="28"/>
          <w:szCs w:val="28"/>
        </w:rPr>
        <w:t xml:space="preserve">в </w:t>
      </w:r>
      <w:r w:rsidR="00D9482D">
        <w:rPr>
          <w:sz w:val="28"/>
          <w:szCs w:val="28"/>
        </w:rPr>
        <w:t xml:space="preserve">области связи.  </w:t>
      </w:r>
    </w:p>
    <w:p w:rsidR="00032E3A" w:rsidRPr="00032E3A" w:rsidRDefault="00D273C3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 w:rsidR="00E73D84"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 xml:space="preserve"> органами местного самоуправления и организациями </w:t>
      </w:r>
      <w:r w:rsidR="00E73D84"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 xml:space="preserve">в порядке, установленном </w:t>
      </w:r>
      <w:r w:rsidR="00E73D84">
        <w:rPr>
          <w:sz w:val="28"/>
          <w:szCs w:val="28"/>
        </w:rPr>
        <w:t>действующим законодательством</w:t>
      </w:r>
      <w:r w:rsidR="006B328C">
        <w:rPr>
          <w:sz w:val="28"/>
          <w:szCs w:val="28"/>
        </w:rPr>
        <w:t xml:space="preserve"> РФ</w:t>
      </w:r>
      <w:r w:rsidR="00032E3A" w:rsidRPr="00032E3A">
        <w:rPr>
          <w:sz w:val="28"/>
          <w:szCs w:val="28"/>
        </w:rPr>
        <w:t>.</w:t>
      </w:r>
    </w:p>
    <w:p w:rsidR="0085398D" w:rsidRPr="0085398D" w:rsidRDefault="00D273C3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98D" w:rsidRPr="0085398D">
        <w:rPr>
          <w:rFonts w:eastAsia="Calibri"/>
          <w:kern w:val="0"/>
          <w:sz w:val="28"/>
          <w:szCs w:val="28"/>
          <w:lang w:eastAsia="ru-RU"/>
        </w:rPr>
        <w:t>Указанная информация предоставляется в соответствии со сроками и формами, установленными МЧС России</w:t>
      </w:r>
      <w:r w:rsidR="0085398D">
        <w:rPr>
          <w:sz w:val="28"/>
          <w:szCs w:val="28"/>
        </w:rPr>
        <w:t>.</w:t>
      </w:r>
      <w:r w:rsidR="0085398D" w:rsidRPr="0085398D">
        <w:rPr>
          <w:sz w:val="28"/>
          <w:szCs w:val="28"/>
        </w:rPr>
        <w:t xml:space="preserve"> 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20. Проведение мероприятий по предупреждению и ликвидации чрезвычайных ситуаций </w:t>
      </w:r>
      <w:r w:rsidR="00E73D84">
        <w:rPr>
          <w:sz w:val="28"/>
          <w:szCs w:val="28"/>
        </w:rPr>
        <w:t xml:space="preserve"> </w:t>
      </w:r>
      <w:r w:rsidRPr="00032E3A">
        <w:rPr>
          <w:sz w:val="28"/>
          <w:szCs w:val="28"/>
        </w:rPr>
        <w:t xml:space="preserve"> осуществляется на основе планов действий по предупреждению и ликвидации чрезвычайных ситуаций природного и техногенного характера </w:t>
      </w:r>
      <w:r w:rsidR="00E73D84">
        <w:rPr>
          <w:sz w:val="28"/>
          <w:szCs w:val="28"/>
        </w:rPr>
        <w:t xml:space="preserve"> </w:t>
      </w:r>
      <w:r w:rsidRPr="00032E3A">
        <w:rPr>
          <w:sz w:val="28"/>
          <w:szCs w:val="28"/>
        </w:rPr>
        <w:t xml:space="preserve"> органов местного самоуправления и организаций.</w:t>
      </w:r>
    </w:p>
    <w:p w:rsidR="00032E3A" w:rsidRPr="00032E3A" w:rsidRDefault="00E73D84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>Организационно-методическое руководство планированием действий в рамках территориальной подсистемы</w:t>
      </w:r>
      <w:r>
        <w:rPr>
          <w:sz w:val="28"/>
          <w:szCs w:val="28"/>
        </w:rPr>
        <w:t xml:space="preserve"> осуществляет ГУ</w:t>
      </w:r>
      <w:r w:rsidR="00032E3A" w:rsidRPr="00032E3A">
        <w:rPr>
          <w:sz w:val="28"/>
          <w:szCs w:val="28"/>
        </w:rPr>
        <w:t xml:space="preserve"> МЧС России по Волгоградской области.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21. При отсутствии угрозы возникновения чрезвычайных ситуаций на объектах, территориях или акваториях органы управления и силы </w:t>
      </w:r>
      <w:r w:rsidR="00413C90">
        <w:rPr>
          <w:sz w:val="28"/>
          <w:szCs w:val="28"/>
        </w:rPr>
        <w:t xml:space="preserve">Калачёвского районного звена </w:t>
      </w:r>
      <w:r w:rsidRPr="00032E3A">
        <w:rPr>
          <w:sz w:val="28"/>
          <w:szCs w:val="28"/>
        </w:rPr>
        <w:t>территориальной подсистемы функционируют в режиме повседневной деятельности.</w:t>
      </w:r>
    </w:p>
    <w:p w:rsidR="00032E3A" w:rsidRPr="00032E3A" w:rsidRDefault="00413C90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 xml:space="preserve">Решениями руководителей  органов местного самоуправления и организаций, </w:t>
      </w:r>
      <w:r w:rsidR="00032E3A" w:rsidRPr="00032E3A">
        <w:rPr>
          <w:sz w:val="28"/>
          <w:szCs w:val="28"/>
        </w:rPr>
        <w:lastRenderedPageBreak/>
        <w:t>на территориях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</w:t>
      </w:r>
      <w:r w:rsidR="00774026" w:rsidRPr="00774026">
        <w:rPr>
          <w:sz w:val="28"/>
          <w:szCs w:val="28"/>
        </w:rPr>
        <w:t xml:space="preserve"> </w:t>
      </w:r>
      <w:r w:rsidR="00774026">
        <w:rPr>
          <w:sz w:val="28"/>
          <w:szCs w:val="28"/>
        </w:rPr>
        <w:t>Калачёвского районного звена</w:t>
      </w:r>
      <w:r w:rsidR="00032E3A" w:rsidRPr="00032E3A">
        <w:rPr>
          <w:sz w:val="28"/>
          <w:szCs w:val="28"/>
        </w:rPr>
        <w:t xml:space="preserve"> территориальной подсистемы может устанавливаться один из следующих режимов функционирования: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>а) режим повышенной готовности - при угрозе возникновения чрезвы</w:t>
      </w:r>
      <w:r w:rsidR="00774026">
        <w:rPr>
          <w:sz w:val="28"/>
          <w:szCs w:val="28"/>
        </w:rPr>
        <w:t>чайной ситуации</w:t>
      </w:r>
      <w:r w:rsidRPr="00032E3A">
        <w:rPr>
          <w:sz w:val="28"/>
          <w:szCs w:val="28"/>
        </w:rPr>
        <w:t>;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>б) режим чрезвычайной ситуации - при возникн</w:t>
      </w:r>
      <w:r w:rsidR="00774026">
        <w:rPr>
          <w:sz w:val="28"/>
          <w:szCs w:val="28"/>
        </w:rPr>
        <w:t>овении и ликвидации чрезвычайной ситуации</w:t>
      </w:r>
      <w:r w:rsidRPr="00032E3A">
        <w:rPr>
          <w:sz w:val="28"/>
          <w:szCs w:val="28"/>
        </w:rPr>
        <w:t>.</w:t>
      </w:r>
    </w:p>
    <w:p w:rsidR="00774026" w:rsidRPr="00774026" w:rsidRDefault="00774026" w:rsidP="00774026">
      <w:pPr>
        <w:pStyle w:val="a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</w:t>
      </w:r>
      <w:r w:rsidRPr="00774026">
        <w:rPr>
          <w:kern w:val="0"/>
          <w:sz w:val="28"/>
          <w:szCs w:val="28"/>
          <w:lang w:eastAsia="ru-RU"/>
        </w:rPr>
        <w:t>. Решениями руководителей органов местного самоуправления и организаций</w:t>
      </w:r>
      <w:r>
        <w:rPr>
          <w:kern w:val="0"/>
          <w:sz w:val="28"/>
          <w:szCs w:val="28"/>
          <w:lang w:eastAsia="ru-RU"/>
        </w:rPr>
        <w:t xml:space="preserve"> </w:t>
      </w:r>
      <w:r w:rsidR="00BA5543">
        <w:rPr>
          <w:kern w:val="0"/>
          <w:sz w:val="28"/>
          <w:szCs w:val="28"/>
          <w:lang w:eastAsia="ru-RU"/>
        </w:rPr>
        <w:t xml:space="preserve"> </w:t>
      </w:r>
      <w:r w:rsidRPr="00774026">
        <w:rPr>
          <w:kern w:val="0"/>
          <w:sz w:val="28"/>
          <w:szCs w:val="28"/>
          <w:lang w:eastAsia="ru-RU"/>
        </w:rPr>
        <w:t xml:space="preserve"> о введении для соответствующих органов управления и сил </w:t>
      </w:r>
      <w:r>
        <w:rPr>
          <w:sz w:val="28"/>
          <w:szCs w:val="28"/>
        </w:rPr>
        <w:t>Калачёвского районного звена</w:t>
      </w:r>
      <w:r w:rsidRPr="00032E3A">
        <w:rPr>
          <w:sz w:val="28"/>
          <w:szCs w:val="28"/>
        </w:rPr>
        <w:t xml:space="preserve"> территориальной подсистемы</w:t>
      </w:r>
      <w:r w:rsidRPr="00774026">
        <w:rPr>
          <w:kern w:val="0"/>
          <w:sz w:val="28"/>
          <w:szCs w:val="28"/>
          <w:lang w:eastAsia="ru-RU"/>
        </w:rPr>
        <w:t xml:space="preserve"> режима повышенной готовности или режима чрезвычайной ситуации определяются:</w:t>
      </w:r>
    </w:p>
    <w:p w:rsidR="00774026" w:rsidRPr="00774026" w:rsidRDefault="00774026" w:rsidP="00774026">
      <w:pPr>
        <w:pStyle w:val="a7"/>
        <w:jc w:val="both"/>
        <w:rPr>
          <w:kern w:val="0"/>
          <w:sz w:val="28"/>
          <w:szCs w:val="28"/>
          <w:lang w:eastAsia="ru-RU"/>
        </w:rPr>
      </w:pPr>
      <w:bookmarkStart w:id="0" w:name="sub_181"/>
      <w:r w:rsidRPr="00774026">
        <w:rPr>
          <w:kern w:val="0"/>
          <w:sz w:val="28"/>
          <w:szCs w:val="28"/>
          <w:lang w:eastAsia="ru-RU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774026" w:rsidRPr="00774026" w:rsidRDefault="00774026" w:rsidP="00774026">
      <w:pPr>
        <w:pStyle w:val="a7"/>
        <w:jc w:val="both"/>
        <w:rPr>
          <w:kern w:val="0"/>
          <w:sz w:val="28"/>
          <w:szCs w:val="28"/>
          <w:lang w:eastAsia="ru-RU"/>
        </w:rPr>
      </w:pPr>
      <w:bookmarkStart w:id="1" w:name="sub_182"/>
      <w:bookmarkEnd w:id="0"/>
      <w:r w:rsidRPr="00774026">
        <w:rPr>
          <w:kern w:val="0"/>
          <w:sz w:val="28"/>
          <w:szCs w:val="28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774026" w:rsidRPr="00774026" w:rsidRDefault="00774026" w:rsidP="00774026">
      <w:pPr>
        <w:pStyle w:val="a7"/>
        <w:jc w:val="both"/>
        <w:rPr>
          <w:kern w:val="0"/>
          <w:sz w:val="28"/>
          <w:szCs w:val="28"/>
          <w:lang w:eastAsia="ru-RU"/>
        </w:rPr>
      </w:pPr>
      <w:bookmarkStart w:id="2" w:name="sub_183"/>
      <w:bookmarkEnd w:id="1"/>
      <w:r w:rsidRPr="00774026">
        <w:rPr>
          <w:kern w:val="0"/>
          <w:sz w:val="28"/>
          <w:szCs w:val="28"/>
          <w:lang w:eastAsia="ru-RU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774026" w:rsidRPr="00774026" w:rsidRDefault="00774026" w:rsidP="00774026">
      <w:pPr>
        <w:pStyle w:val="a7"/>
        <w:jc w:val="both"/>
        <w:rPr>
          <w:kern w:val="0"/>
          <w:sz w:val="28"/>
          <w:szCs w:val="28"/>
          <w:lang w:eastAsia="ru-RU"/>
        </w:rPr>
      </w:pPr>
      <w:bookmarkStart w:id="3" w:name="sub_184"/>
      <w:bookmarkEnd w:id="2"/>
      <w:r w:rsidRPr="00774026">
        <w:rPr>
          <w:kern w:val="0"/>
          <w:sz w:val="28"/>
          <w:szCs w:val="28"/>
          <w:lang w:eastAsia="ru-RU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774026" w:rsidRPr="00774026" w:rsidRDefault="00774026" w:rsidP="00774026">
      <w:pPr>
        <w:pStyle w:val="a7"/>
        <w:jc w:val="both"/>
        <w:rPr>
          <w:kern w:val="0"/>
          <w:sz w:val="28"/>
          <w:szCs w:val="28"/>
          <w:lang w:eastAsia="ru-RU"/>
        </w:rPr>
      </w:pPr>
      <w:bookmarkStart w:id="4" w:name="sub_185"/>
      <w:bookmarkEnd w:id="3"/>
      <w:r w:rsidRPr="00774026">
        <w:rPr>
          <w:kern w:val="0"/>
          <w:sz w:val="28"/>
          <w:szCs w:val="28"/>
          <w:lang w:eastAsia="ru-RU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bookmarkEnd w:id="4"/>
    <w:p w:rsidR="00032E3A" w:rsidRPr="00032E3A" w:rsidRDefault="0077402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32E3A" w:rsidRPr="00032E3A">
        <w:rPr>
          <w:sz w:val="28"/>
          <w:szCs w:val="28"/>
        </w:rPr>
        <w:t>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 на чрезвычайную ситуацию (далее именуется - уровень реагирования):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>б) местный уровень реагирования:</w:t>
      </w:r>
    </w:p>
    <w:p w:rsidR="00032E3A" w:rsidRPr="00032E3A" w:rsidRDefault="00413C90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032E3A" w:rsidRPr="00032E3A" w:rsidRDefault="00413C90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 xml:space="preserve">решением главы </w:t>
      </w:r>
      <w:r w:rsidR="00BA3185">
        <w:rPr>
          <w:sz w:val="28"/>
          <w:szCs w:val="28"/>
        </w:rPr>
        <w:t xml:space="preserve">администрации </w:t>
      </w:r>
      <w:r w:rsidR="006B328C">
        <w:rPr>
          <w:sz w:val="28"/>
          <w:szCs w:val="28"/>
        </w:rPr>
        <w:t xml:space="preserve">Калачёвского </w:t>
      </w:r>
      <w:r w:rsidR="00032E3A" w:rsidRPr="00032E3A">
        <w:rPr>
          <w:sz w:val="28"/>
          <w:szCs w:val="28"/>
        </w:rPr>
        <w:t>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</w:t>
      </w:r>
      <w:r w:rsidR="00BA3185">
        <w:rPr>
          <w:sz w:val="28"/>
          <w:szCs w:val="28"/>
        </w:rPr>
        <w:t xml:space="preserve">ии одного </w:t>
      </w:r>
      <w:r w:rsidR="00BA3185">
        <w:rPr>
          <w:sz w:val="28"/>
          <w:szCs w:val="28"/>
        </w:rPr>
        <w:lastRenderedPageBreak/>
        <w:t>муниципального района.</w:t>
      </w:r>
    </w:p>
    <w:p w:rsidR="00032E3A" w:rsidRPr="00032E3A" w:rsidRDefault="00413C90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 xml:space="preserve"> органов местного самоуправления и организаций</w:t>
      </w:r>
      <w:r w:rsidR="00BA3185">
        <w:rPr>
          <w:sz w:val="28"/>
          <w:szCs w:val="28"/>
        </w:rPr>
        <w:t xml:space="preserve"> </w:t>
      </w:r>
      <w:r w:rsidR="00D8754F"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информируют</w:t>
      </w:r>
      <w:r w:rsidR="00032E3A" w:rsidRPr="00032E3A">
        <w:rPr>
          <w:sz w:val="28"/>
          <w:szCs w:val="28"/>
        </w:rPr>
        <w:t xml:space="preserve">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территориальной подсистемы, а также о мерах по обеспечению безопасности населения.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24.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</w:t>
      </w:r>
      <w:r w:rsidR="00413C90">
        <w:rPr>
          <w:sz w:val="28"/>
          <w:szCs w:val="28"/>
        </w:rPr>
        <w:t xml:space="preserve"> </w:t>
      </w:r>
      <w:r w:rsidRPr="00032E3A">
        <w:rPr>
          <w:sz w:val="28"/>
          <w:szCs w:val="28"/>
        </w:rPr>
        <w:t xml:space="preserve"> органов местного самоуправления и организаций отменяют установленные режимы функционирования органов управления и сил территориальной подсистемы.</w:t>
      </w:r>
    </w:p>
    <w:p w:rsidR="00032E3A" w:rsidRPr="00032E3A" w:rsidRDefault="00032E3A" w:rsidP="00413C90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25. Основными мероприятиями, проводимыми органами управления и силами </w:t>
      </w:r>
      <w:r w:rsidR="00BA3185">
        <w:rPr>
          <w:sz w:val="28"/>
          <w:szCs w:val="28"/>
        </w:rPr>
        <w:t xml:space="preserve">Калачёвского районного звена </w:t>
      </w:r>
      <w:r w:rsidRPr="00032E3A">
        <w:rPr>
          <w:sz w:val="28"/>
          <w:szCs w:val="28"/>
        </w:rPr>
        <w:t>территориальной подсистемы, являются: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>а) в режиме повседневной деятельности:</w:t>
      </w:r>
    </w:p>
    <w:p w:rsidR="00032E3A" w:rsidRPr="00032E3A" w:rsidRDefault="00413C90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032E3A" w:rsidRPr="00032E3A" w:rsidRDefault="00413C90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32E3A" w:rsidRPr="00032E3A" w:rsidRDefault="00413C90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 xml:space="preserve">разработка и реализация целевых и </w:t>
      </w:r>
      <w:r>
        <w:rPr>
          <w:sz w:val="28"/>
          <w:szCs w:val="28"/>
        </w:rPr>
        <w:t>других</w:t>
      </w:r>
      <w:r w:rsidR="00032E3A" w:rsidRPr="00032E3A">
        <w:rPr>
          <w:sz w:val="28"/>
          <w:szCs w:val="28"/>
        </w:rPr>
        <w:t xml:space="preserve"> программ, мер по предупреждению чрезвычайных ситуаций и обеспечению пожарной безопасности;</w:t>
      </w:r>
    </w:p>
    <w:p w:rsidR="00032E3A" w:rsidRPr="00032E3A" w:rsidRDefault="00413C90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планирование действий органов управления и сил территориальной подсистемы, организация подготовки и обеспечения их деятельности;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подготовка населения к действиям в чрезвычайных ситуациях;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>б) в режиме повышенной готовности: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>
        <w:rPr>
          <w:sz w:val="28"/>
          <w:szCs w:val="28"/>
        </w:rPr>
        <w:t xml:space="preserve">Калачёвского районного звена </w:t>
      </w:r>
      <w:r w:rsidR="00032E3A" w:rsidRPr="00032E3A">
        <w:rPr>
          <w:sz w:val="28"/>
          <w:szCs w:val="28"/>
        </w:rPr>
        <w:t>территориальной подсистемы на стационарных пунктах управления;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 xml:space="preserve">непрерывный сбор, обработка и передача органам управления и силам </w:t>
      </w:r>
      <w:r w:rsidR="00032E3A" w:rsidRPr="00032E3A">
        <w:rPr>
          <w:sz w:val="28"/>
          <w:szCs w:val="28"/>
        </w:rPr>
        <w:lastRenderedPageBreak/>
        <w:t>территориальной подсистемы данных о прогнозируемых чрезвычайных ситуациях, информирование населения о приемах и способах защиты от них;</w:t>
      </w:r>
    </w:p>
    <w:p w:rsidR="00032E3A" w:rsidRPr="00032E3A" w:rsidRDefault="00787E10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 xml:space="preserve">приведение при необходимости сил и средств </w:t>
      </w:r>
      <w:r>
        <w:rPr>
          <w:sz w:val="28"/>
          <w:szCs w:val="28"/>
        </w:rPr>
        <w:t xml:space="preserve">Калачёвского районного звена </w:t>
      </w:r>
      <w:r w:rsidR="00032E3A" w:rsidRPr="00032E3A">
        <w:rPr>
          <w:sz w:val="28"/>
          <w:szCs w:val="28"/>
        </w:rPr>
        <w:t>территориальной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проведение при необходимости эвакуационных мероприятий;</w:t>
      </w:r>
    </w:p>
    <w:p w:rsidR="00787E10" w:rsidRPr="00032E3A" w:rsidRDefault="00787E10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оповещение Главы Калачёвского муниципального района, главы администрации Калачёвского муниципального района, председателя КЧСиПБ, руководителей органов местного самоуправления  поселений, организаций и предприятий, расположенных на территории муниципального района.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>в) в режиме чрезвычайной ситуации: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 xml:space="preserve">оповещение </w:t>
      </w:r>
      <w:r w:rsidR="00713476"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 xml:space="preserve"> руководителей территориальных органов федеральных органов исполнительной власти, органов местного самоуправления и организаций, а также населения о возникших чрезвычайных ситуациях;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713476">
        <w:rPr>
          <w:sz w:val="28"/>
          <w:szCs w:val="28"/>
        </w:rPr>
        <w:t>Калачёвского районного звена</w:t>
      </w:r>
      <w:r w:rsidR="00713476" w:rsidRPr="00032E3A">
        <w:rPr>
          <w:sz w:val="28"/>
          <w:szCs w:val="28"/>
        </w:rPr>
        <w:t xml:space="preserve"> территориальной подсистемы</w:t>
      </w:r>
      <w:r w:rsidR="00032E3A" w:rsidRPr="00032E3A">
        <w:rPr>
          <w:sz w:val="28"/>
          <w:szCs w:val="28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 xml:space="preserve">организация и поддержание непрерывного взаимодействия </w:t>
      </w:r>
      <w:r w:rsidRPr="00032E3A">
        <w:rPr>
          <w:sz w:val="28"/>
          <w:szCs w:val="28"/>
        </w:rPr>
        <w:t>органов местного самоуправления и организаций</w:t>
      </w:r>
      <w:r w:rsidR="00713476">
        <w:rPr>
          <w:sz w:val="28"/>
          <w:szCs w:val="28"/>
        </w:rPr>
        <w:t xml:space="preserve">, в том числе </w:t>
      </w:r>
      <w:r w:rsidRPr="00032E3A">
        <w:rPr>
          <w:sz w:val="28"/>
          <w:szCs w:val="28"/>
        </w:rPr>
        <w:t xml:space="preserve"> </w:t>
      </w:r>
      <w:r>
        <w:rPr>
          <w:sz w:val="28"/>
          <w:szCs w:val="28"/>
        </w:rPr>
        <w:t>с территориальными органами</w:t>
      </w:r>
      <w:r w:rsidR="00032E3A" w:rsidRPr="00032E3A">
        <w:rPr>
          <w:sz w:val="28"/>
          <w:szCs w:val="28"/>
        </w:rPr>
        <w:t xml:space="preserve"> федеральных органов исполнительной власти, органов исполнительной власти Волгоградской области, по вопросам ликвидации чрезвычайных ситуаций и их последствий;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032E3A" w:rsidRPr="002875D7" w:rsidRDefault="00032E3A" w:rsidP="00032E3A">
      <w:pPr>
        <w:pStyle w:val="a7"/>
        <w:jc w:val="both"/>
        <w:rPr>
          <w:color w:val="auto"/>
          <w:sz w:val="28"/>
          <w:szCs w:val="28"/>
        </w:rPr>
      </w:pPr>
      <w:r w:rsidRPr="002875D7">
        <w:rPr>
          <w:color w:val="auto"/>
          <w:sz w:val="28"/>
          <w:szCs w:val="28"/>
        </w:rPr>
        <w:t xml:space="preserve">27.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территориальной подсистемы </w:t>
      </w:r>
      <w:r w:rsidR="00846A60" w:rsidRPr="002875D7">
        <w:rPr>
          <w:color w:val="auto"/>
          <w:sz w:val="28"/>
          <w:szCs w:val="28"/>
        </w:rPr>
        <w:t xml:space="preserve"> </w:t>
      </w:r>
      <w:r w:rsidRPr="002875D7">
        <w:rPr>
          <w:color w:val="auto"/>
          <w:sz w:val="28"/>
          <w:szCs w:val="28"/>
        </w:rPr>
        <w:t xml:space="preserve"> должностное лицо</w:t>
      </w:r>
      <w:r w:rsidR="00846A60" w:rsidRPr="002875D7">
        <w:rPr>
          <w:color w:val="auto"/>
          <w:sz w:val="28"/>
          <w:szCs w:val="28"/>
        </w:rPr>
        <w:t xml:space="preserve">, </w:t>
      </w:r>
      <w:r w:rsidR="00846A60" w:rsidRPr="002875D7">
        <w:rPr>
          <w:color w:val="auto"/>
          <w:sz w:val="28"/>
          <w:szCs w:val="28"/>
        </w:rPr>
        <w:lastRenderedPageBreak/>
        <w:t xml:space="preserve">руководитель </w:t>
      </w:r>
      <w:r w:rsidR="006B328C">
        <w:rPr>
          <w:color w:val="auto"/>
          <w:sz w:val="28"/>
          <w:szCs w:val="28"/>
        </w:rPr>
        <w:t xml:space="preserve"> </w:t>
      </w:r>
      <w:r w:rsidR="00846A60" w:rsidRPr="002875D7">
        <w:rPr>
          <w:color w:val="auto"/>
          <w:sz w:val="28"/>
          <w:szCs w:val="28"/>
        </w:rPr>
        <w:t>организации, руководители муниципальных образований могут</w:t>
      </w:r>
      <w:r w:rsidRPr="002875D7">
        <w:rPr>
          <w:color w:val="auto"/>
          <w:sz w:val="28"/>
          <w:szCs w:val="28"/>
        </w:rPr>
        <w:t xml:space="preserve"> определять руководителя работ по ликвидации чрезвычайной ситуации, который несет ответственность за проведение этих работ</w:t>
      </w:r>
      <w:r w:rsidR="00D8754F">
        <w:rPr>
          <w:color w:val="auto"/>
          <w:sz w:val="28"/>
          <w:szCs w:val="28"/>
        </w:rPr>
        <w:t xml:space="preserve"> в соответствии </w:t>
      </w:r>
      <w:r w:rsidR="00846A60" w:rsidRPr="002875D7">
        <w:rPr>
          <w:color w:val="auto"/>
          <w:sz w:val="28"/>
          <w:szCs w:val="28"/>
        </w:rPr>
        <w:t xml:space="preserve"> с законодательством Российской Федерации и законодательством Волгоградской области</w:t>
      </w:r>
      <w:r w:rsidRPr="002875D7">
        <w:rPr>
          <w:color w:val="auto"/>
          <w:sz w:val="28"/>
          <w:szCs w:val="28"/>
        </w:rPr>
        <w:t>, и принимать дополнительные меры по защите населения и территорий от чрезвычайных ситуаций:</w:t>
      </w:r>
    </w:p>
    <w:p w:rsidR="00032E3A" w:rsidRPr="002875D7" w:rsidRDefault="00032E3A" w:rsidP="00032E3A">
      <w:pPr>
        <w:pStyle w:val="a7"/>
        <w:jc w:val="both"/>
        <w:rPr>
          <w:color w:val="auto"/>
          <w:sz w:val="28"/>
          <w:szCs w:val="28"/>
        </w:rPr>
      </w:pPr>
      <w:r w:rsidRPr="002875D7">
        <w:rPr>
          <w:color w:val="auto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32E3A" w:rsidRPr="002875D7" w:rsidRDefault="00032E3A" w:rsidP="00032E3A">
      <w:pPr>
        <w:pStyle w:val="a7"/>
        <w:jc w:val="both"/>
        <w:rPr>
          <w:color w:val="auto"/>
          <w:sz w:val="28"/>
          <w:szCs w:val="28"/>
        </w:rPr>
      </w:pPr>
      <w:r w:rsidRPr="002875D7">
        <w:rPr>
          <w:color w:val="auto"/>
          <w:sz w:val="28"/>
          <w:szCs w:val="28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32E3A" w:rsidRPr="002875D7" w:rsidRDefault="00032E3A" w:rsidP="00032E3A">
      <w:pPr>
        <w:pStyle w:val="a7"/>
        <w:jc w:val="both"/>
        <w:rPr>
          <w:color w:val="auto"/>
          <w:sz w:val="28"/>
          <w:szCs w:val="28"/>
        </w:rPr>
      </w:pPr>
      <w:r w:rsidRPr="002875D7">
        <w:rPr>
          <w:color w:val="auto"/>
          <w:sz w:val="28"/>
          <w:szCs w:val="28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032E3A" w:rsidRPr="002875D7" w:rsidRDefault="00032E3A" w:rsidP="00032E3A">
      <w:pPr>
        <w:pStyle w:val="a7"/>
        <w:jc w:val="both"/>
        <w:rPr>
          <w:color w:val="auto"/>
          <w:sz w:val="28"/>
          <w:szCs w:val="28"/>
        </w:rPr>
      </w:pPr>
      <w:r w:rsidRPr="002875D7">
        <w:rPr>
          <w:color w:val="auto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32E3A" w:rsidRPr="002875D7" w:rsidRDefault="00032E3A" w:rsidP="00032E3A">
      <w:pPr>
        <w:pStyle w:val="a7"/>
        <w:jc w:val="both"/>
        <w:rPr>
          <w:color w:val="auto"/>
          <w:sz w:val="28"/>
          <w:szCs w:val="28"/>
        </w:rPr>
      </w:pPr>
      <w:r w:rsidRPr="002875D7">
        <w:rPr>
          <w:color w:val="auto"/>
          <w:sz w:val="28"/>
          <w:szCs w:val="28"/>
        </w:rPr>
        <w:t>д) осуществлять меры, обусловленные развитием чрезвычайной ситуации, не ограничивающие прав и свобод человека и гражданина</w:t>
      </w:r>
      <w:r w:rsidR="002875D7" w:rsidRPr="002875D7">
        <w:rPr>
          <w:color w:val="auto"/>
          <w:sz w:val="28"/>
          <w:szCs w:val="28"/>
        </w:rPr>
        <w:t>,</w:t>
      </w:r>
      <w:r w:rsidRPr="002875D7">
        <w:rPr>
          <w:color w:val="auto"/>
          <w:sz w:val="28"/>
          <w:szCs w:val="28"/>
        </w:rPr>
        <w:t xml:space="preserve">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032E3A" w:rsidRPr="002875D7" w:rsidRDefault="002875D7" w:rsidP="00032E3A">
      <w:pPr>
        <w:pStyle w:val="a7"/>
        <w:jc w:val="both"/>
        <w:rPr>
          <w:color w:val="auto"/>
          <w:sz w:val="28"/>
          <w:szCs w:val="28"/>
        </w:rPr>
      </w:pPr>
      <w:r w:rsidRPr="002875D7">
        <w:rPr>
          <w:color w:val="auto"/>
          <w:sz w:val="28"/>
          <w:szCs w:val="28"/>
        </w:rPr>
        <w:t xml:space="preserve">    </w:t>
      </w:r>
      <w:r w:rsidR="00032E3A" w:rsidRPr="002875D7">
        <w:rPr>
          <w:color w:val="auto"/>
          <w:sz w:val="28"/>
          <w:szCs w:val="28"/>
        </w:rPr>
        <w:t>проводить эвакуационные мероприятия;</w:t>
      </w:r>
    </w:p>
    <w:p w:rsidR="00032E3A" w:rsidRPr="002875D7" w:rsidRDefault="00E209B6" w:rsidP="00032E3A">
      <w:pPr>
        <w:pStyle w:val="a7"/>
        <w:jc w:val="both"/>
        <w:rPr>
          <w:color w:val="auto"/>
          <w:sz w:val="28"/>
          <w:szCs w:val="28"/>
        </w:rPr>
      </w:pPr>
      <w:r w:rsidRPr="002875D7">
        <w:rPr>
          <w:color w:val="auto"/>
          <w:sz w:val="28"/>
          <w:szCs w:val="28"/>
        </w:rPr>
        <w:t xml:space="preserve">    </w:t>
      </w:r>
      <w:r w:rsidR="00032E3A" w:rsidRPr="002875D7">
        <w:rPr>
          <w:color w:val="auto"/>
          <w:sz w:val="28"/>
          <w:szCs w:val="28"/>
        </w:rPr>
        <w:t>привлекать к проведению работ по ликвидации чрезвычайной ситуации нештатные и общественные аварийно-спасательные формирования,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032E3A" w:rsidRPr="002875D7" w:rsidRDefault="00E209B6" w:rsidP="00032E3A">
      <w:pPr>
        <w:pStyle w:val="a7"/>
        <w:jc w:val="both"/>
        <w:rPr>
          <w:color w:val="auto"/>
          <w:sz w:val="28"/>
          <w:szCs w:val="28"/>
        </w:rPr>
      </w:pPr>
      <w:r w:rsidRPr="002875D7">
        <w:rPr>
          <w:color w:val="auto"/>
          <w:sz w:val="28"/>
          <w:szCs w:val="28"/>
        </w:rPr>
        <w:t xml:space="preserve">    </w:t>
      </w:r>
      <w:r w:rsidR="00032E3A" w:rsidRPr="002875D7">
        <w:rPr>
          <w:color w:val="auto"/>
          <w:sz w:val="28"/>
          <w:szCs w:val="28"/>
        </w:rPr>
        <w:t>привлекать на добровольной основе население к ликвидации возникшей чрезвычайной ситуации.</w:t>
      </w:r>
    </w:p>
    <w:p w:rsidR="00032E3A" w:rsidRPr="00DE6C98" w:rsidRDefault="00032E3A" w:rsidP="00032E3A">
      <w:pPr>
        <w:pStyle w:val="a7"/>
        <w:jc w:val="both"/>
        <w:rPr>
          <w:color w:val="auto"/>
          <w:sz w:val="28"/>
          <w:szCs w:val="28"/>
        </w:rPr>
      </w:pPr>
      <w:r w:rsidRPr="00DE6C98">
        <w:rPr>
          <w:color w:val="auto"/>
          <w:sz w:val="28"/>
          <w:szCs w:val="28"/>
        </w:rPr>
        <w:t xml:space="preserve">28. При введении чрезвычайного положения по обстоятельствам, предусмотренным в </w:t>
      </w:r>
      <w:hyperlink r:id="rId7" w:history="1">
        <w:r w:rsidRPr="00DE6C98">
          <w:rPr>
            <w:color w:val="auto"/>
            <w:sz w:val="28"/>
            <w:szCs w:val="28"/>
          </w:rPr>
          <w:t>пункте "а" статьи 3</w:t>
        </w:r>
      </w:hyperlink>
      <w:r w:rsidRPr="00DE6C98">
        <w:rPr>
          <w:color w:val="auto"/>
          <w:sz w:val="28"/>
          <w:szCs w:val="28"/>
        </w:rPr>
        <w:t xml:space="preserve"> Федерального конституционного закона от 30 мая 2001 г. N 3-ФКЗ "О чрезвычайном положении", для органов управления и сил </w:t>
      </w:r>
      <w:r w:rsidR="00713476" w:rsidRPr="00DE6C98">
        <w:rPr>
          <w:color w:val="auto"/>
          <w:sz w:val="28"/>
          <w:szCs w:val="28"/>
        </w:rPr>
        <w:t xml:space="preserve">Калачёвского районного звена территориальной подсистемы </w:t>
      </w:r>
      <w:r w:rsidRPr="00DE6C98">
        <w:rPr>
          <w:color w:val="auto"/>
          <w:sz w:val="28"/>
          <w:szCs w:val="28"/>
        </w:rPr>
        <w:t xml:space="preserve">устанавливается режим повышенной готовности, а при введении чрезвычайного положения по обстоятельствам, предусмотренным в </w:t>
      </w:r>
      <w:hyperlink r:id="rId8" w:history="1">
        <w:r w:rsidRPr="00DE6C98">
          <w:rPr>
            <w:color w:val="auto"/>
            <w:sz w:val="28"/>
            <w:szCs w:val="28"/>
          </w:rPr>
          <w:t>пункте "б" указанной статьи</w:t>
        </w:r>
      </w:hyperlink>
      <w:r w:rsidRPr="00DE6C98">
        <w:rPr>
          <w:color w:val="auto"/>
          <w:sz w:val="28"/>
          <w:szCs w:val="28"/>
        </w:rPr>
        <w:t>, - режим чрезвычайной ситуации.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 xml:space="preserve">При чрезвычайном положении органы управления и силы </w:t>
      </w:r>
      <w:r w:rsidR="00713476">
        <w:rPr>
          <w:sz w:val="28"/>
          <w:szCs w:val="28"/>
        </w:rPr>
        <w:t>Калачёвского районного звена</w:t>
      </w:r>
      <w:r w:rsidR="00713476" w:rsidRPr="00032E3A">
        <w:rPr>
          <w:sz w:val="28"/>
          <w:szCs w:val="28"/>
        </w:rPr>
        <w:t xml:space="preserve"> территориальной подсистемы </w:t>
      </w:r>
      <w:r w:rsidR="00032E3A" w:rsidRPr="00032E3A">
        <w:rPr>
          <w:sz w:val="28"/>
          <w:szCs w:val="28"/>
        </w:rPr>
        <w:t xml:space="preserve">функционируют с учетом особого правового режима деятельности </w:t>
      </w:r>
      <w:r w:rsidR="00713476"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 xml:space="preserve"> органов местного самоуправления и организаций.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29. Ликвидация чрезвычайных ситуаций осуществляется в соответствии с установленной Правительством Российской Федерации следующей </w:t>
      </w:r>
      <w:r w:rsidRPr="00032E3A">
        <w:rPr>
          <w:sz w:val="28"/>
          <w:szCs w:val="28"/>
        </w:rPr>
        <w:lastRenderedPageBreak/>
        <w:t>классификацией чрезвычайных ситуаций: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локального характера - силами и средствами организации;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муниципального характера - силами и средствами органов местного самоуправления;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>межмуниципального и регионального характера - силами и средствами органа территориальной подсистемы, органов местного самоуправления, оказавшихся в зоне чрезвычайной ситуации;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>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власти.</w:t>
      </w:r>
    </w:p>
    <w:p w:rsidR="00032E3A" w:rsidRPr="00032E3A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>30.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Волгоградской области, планами предупреждения и ликвидации чрезвычайных ситуаций или </w:t>
      </w:r>
      <w:r w:rsidR="00846A60">
        <w:rPr>
          <w:sz w:val="28"/>
          <w:szCs w:val="28"/>
        </w:rPr>
        <w:t>органами  местного самоуправления, руководителями</w:t>
      </w:r>
      <w:r w:rsidR="00032E3A" w:rsidRPr="00032E3A">
        <w:rPr>
          <w:sz w:val="28"/>
          <w:szCs w:val="28"/>
        </w:rPr>
        <w:t xml:space="preserve"> организаций, к полномочиям которых отнесена ликвидация чрезвычайных ситуаций.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A60"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>Руководители работ по ликвидации чрезвыча</w:t>
      </w:r>
      <w:r w:rsidR="00846A60">
        <w:rPr>
          <w:sz w:val="28"/>
          <w:szCs w:val="28"/>
        </w:rPr>
        <w:t>йных ситуаций по согласованию с</w:t>
      </w:r>
      <w:r w:rsidR="00032E3A" w:rsidRPr="00032E3A">
        <w:rPr>
          <w:sz w:val="28"/>
          <w:szCs w:val="28"/>
        </w:rPr>
        <w:t xml:space="preserve">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32E3A" w:rsidRPr="00032E3A" w:rsidRDefault="00E209B6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8626E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 xml:space="preserve">31. Финансовое обеспечение </w:t>
      </w:r>
      <w:r w:rsidR="0098626E">
        <w:rPr>
          <w:sz w:val="28"/>
          <w:szCs w:val="28"/>
        </w:rPr>
        <w:t xml:space="preserve">функционирования </w:t>
      </w:r>
      <w:r w:rsidR="005E4778">
        <w:rPr>
          <w:sz w:val="28"/>
          <w:szCs w:val="28"/>
        </w:rPr>
        <w:t xml:space="preserve">Калачёвского районного звена </w:t>
      </w:r>
      <w:r w:rsidRPr="00032E3A">
        <w:rPr>
          <w:sz w:val="28"/>
          <w:szCs w:val="28"/>
        </w:rPr>
        <w:t xml:space="preserve">территориальной подсистемы осуществляется </w:t>
      </w:r>
      <w:r w:rsidR="0098626E">
        <w:rPr>
          <w:sz w:val="28"/>
          <w:szCs w:val="28"/>
        </w:rPr>
        <w:t xml:space="preserve">на каждом уровне </w:t>
      </w:r>
      <w:r w:rsidRPr="00032E3A">
        <w:rPr>
          <w:sz w:val="28"/>
          <w:szCs w:val="28"/>
        </w:rPr>
        <w:t xml:space="preserve">за счет средств соответствующего бюджета и собственников (пользователей) имущества в соответствии с законодательством Российской Федерации и законодательством Волгоградской области. </w:t>
      </w:r>
    </w:p>
    <w:p w:rsidR="00032E3A" w:rsidRPr="00032E3A" w:rsidRDefault="0098626E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E3A" w:rsidRPr="00032E3A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всех форм собственности </w:t>
      </w:r>
      <w:r w:rsidR="00032E3A" w:rsidRPr="00032E3A">
        <w:rPr>
          <w:sz w:val="28"/>
          <w:szCs w:val="28"/>
        </w:rPr>
        <w:t>участвуют в ликвидации чрезвычайных ситуаций за счет собственных средств.</w:t>
      </w:r>
    </w:p>
    <w:p w:rsidR="00032E3A" w:rsidRDefault="005E4778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E3A" w:rsidRPr="00032E3A">
        <w:rPr>
          <w:sz w:val="28"/>
          <w:szCs w:val="28"/>
        </w:rPr>
        <w:t xml:space="preserve">Финансирование целевых программ по защите населения и территорий </w:t>
      </w:r>
      <w:r w:rsidR="0098626E">
        <w:rPr>
          <w:sz w:val="28"/>
          <w:szCs w:val="28"/>
        </w:rPr>
        <w:t xml:space="preserve"> </w:t>
      </w:r>
      <w:r w:rsidR="00032E3A" w:rsidRPr="00032E3A">
        <w:rPr>
          <w:sz w:val="28"/>
          <w:szCs w:val="28"/>
        </w:rPr>
        <w:t xml:space="preserve">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Волгоградской области.</w:t>
      </w:r>
    </w:p>
    <w:p w:rsidR="0098626E" w:rsidRPr="00032E3A" w:rsidRDefault="0098626E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недостаточности указанных средств в целях оперативной ликвидации последствий чрезвычайных ситуаций администрация Калачёвского </w:t>
      </w:r>
      <w:r>
        <w:rPr>
          <w:sz w:val="28"/>
          <w:szCs w:val="28"/>
        </w:rPr>
        <w:lastRenderedPageBreak/>
        <w:t>муниципального района может обращаться в Правительство Волгоградской области с просьбой о выделении  средств из целевого финансового резерва по предупреждению и ликвидации последствий чрезвычайных ситуаций в порядке, установленном  Правительством Волгоградской области.</w:t>
      </w:r>
    </w:p>
    <w:p w:rsidR="0098626E" w:rsidRDefault="00032E3A" w:rsidP="00032E3A">
      <w:pPr>
        <w:pStyle w:val="a7"/>
        <w:jc w:val="both"/>
        <w:rPr>
          <w:sz w:val="28"/>
          <w:szCs w:val="28"/>
        </w:rPr>
      </w:pPr>
      <w:r w:rsidRPr="00032E3A">
        <w:rPr>
          <w:sz w:val="28"/>
          <w:szCs w:val="28"/>
        </w:rPr>
        <w:t>32. Порядок организации и осуществления работ по профилактике пожаров и непосредственному их тушению, а также проведения аварийно-спасательных</w:t>
      </w:r>
      <w:r w:rsidR="0098626E">
        <w:rPr>
          <w:sz w:val="28"/>
          <w:szCs w:val="28"/>
        </w:rPr>
        <w:t xml:space="preserve"> и других</w:t>
      </w:r>
      <w:r w:rsidRPr="00032E3A">
        <w:rPr>
          <w:sz w:val="28"/>
          <w:szCs w:val="28"/>
        </w:rPr>
        <w:t xml:space="preserve">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 </w:t>
      </w:r>
    </w:p>
    <w:p w:rsidR="00032E3A" w:rsidRPr="00032E3A" w:rsidRDefault="0098626E" w:rsidP="00032E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2E3A" w:rsidRPr="00032E3A">
        <w:rPr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1F0AF6" w:rsidRDefault="001F0AF6" w:rsidP="00032E3A">
      <w:pPr>
        <w:pStyle w:val="a7"/>
        <w:jc w:val="both"/>
        <w:rPr>
          <w:sz w:val="28"/>
          <w:szCs w:val="28"/>
        </w:rPr>
      </w:pPr>
    </w:p>
    <w:p w:rsidR="0098626E" w:rsidRDefault="0098626E" w:rsidP="00032E3A">
      <w:pPr>
        <w:pStyle w:val="a7"/>
        <w:jc w:val="both"/>
        <w:rPr>
          <w:sz w:val="28"/>
          <w:szCs w:val="28"/>
        </w:rPr>
      </w:pPr>
    </w:p>
    <w:p w:rsidR="0098626E" w:rsidRDefault="0098626E" w:rsidP="00032E3A">
      <w:pPr>
        <w:pStyle w:val="a7"/>
        <w:jc w:val="both"/>
        <w:rPr>
          <w:sz w:val="28"/>
          <w:szCs w:val="28"/>
        </w:rPr>
      </w:pPr>
    </w:p>
    <w:p w:rsidR="0098626E" w:rsidRDefault="0098626E" w:rsidP="00032E3A">
      <w:pPr>
        <w:pStyle w:val="a7"/>
        <w:jc w:val="both"/>
        <w:rPr>
          <w:sz w:val="28"/>
          <w:szCs w:val="28"/>
        </w:rPr>
      </w:pPr>
    </w:p>
    <w:p w:rsidR="0098626E" w:rsidRDefault="0098626E" w:rsidP="00032E3A">
      <w:pPr>
        <w:pStyle w:val="a7"/>
        <w:jc w:val="both"/>
        <w:rPr>
          <w:sz w:val="28"/>
          <w:szCs w:val="28"/>
        </w:rPr>
      </w:pPr>
    </w:p>
    <w:p w:rsidR="0098626E" w:rsidRDefault="0098626E" w:rsidP="00032E3A">
      <w:pPr>
        <w:pStyle w:val="a7"/>
        <w:jc w:val="both"/>
        <w:rPr>
          <w:b/>
          <w:sz w:val="28"/>
          <w:szCs w:val="28"/>
        </w:rPr>
      </w:pPr>
      <w:r w:rsidRPr="0098626E">
        <w:rPr>
          <w:b/>
          <w:sz w:val="28"/>
          <w:szCs w:val="28"/>
        </w:rPr>
        <w:t>Начальник отдела по ЧС и ГО                                 А.И. Лукшин</w:t>
      </w: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7F1F3E" w:rsidRDefault="007F1F3E" w:rsidP="00032E3A">
      <w:pPr>
        <w:pStyle w:val="a7"/>
        <w:jc w:val="both"/>
        <w:rPr>
          <w:b/>
          <w:sz w:val="28"/>
          <w:szCs w:val="28"/>
        </w:rPr>
      </w:pPr>
    </w:p>
    <w:p w:rsidR="00D8754F" w:rsidRDefault="00D8754F" w:rsidP="00032E3A">
      <w:pPr>
        <w:pStyle w:val="a7"/>
        <w:jc w:val="both"/>
        <w:rPr>
          <w:b/>
          <w:sz w:val="28"/>
          <w:szCs w:val="28"/>
        </w:rPr>
      </w:pPr>
    </w:p>
    <w:p w:rsidR="00D52B90" w:rsidRDefault="00D52B90" w:rsidP="00032E3A">
      <w:pPr>
        <w:pStyle w:val="a7"/>
        <w:jc w:val="both"/>
        <w:rPr>
          <w:b/>
          <w:sz w:val="28"/>
          <w:szCs w:val="28"/>
        </w:rPr>
      </w:pPr>
    </w:p>
    <w:p w:rsidR="00D8754F" w:rsidRDefault="00D8754F" w:rsidP="00032E3A">
      <w:pPr>
        <w:pStyle w:val="a7"/>
        <w:jc w:val="both"/>
        <w:rPr>
          <w:b/>
          <w:sz w:val="28"/>
          <w:szCs w:val="28"/>
        </w:rPr>
      </w:pPr>
    </w:p>
    <w:p w:rsidR="00175E4F" w:rsidRDefault="00D8754F" w:rsidP="007F1F3E">
      <w:pPr>
        <w:jc w:val="center"/>
        <w:rPr>
          <w:noProof/>
          <w:color w:val="auto"/>
          <w:sz w:val="28"/>
          <w:szCs w:val="28"/>
        </w:rPr>
      </w:pPr>
      <w:r w:rsidRPr="00175E4F">
        <w:rPr>
          <w:noProof/>
          <w:color w:val="auto"/>
          <w:sz w:val="28"/>
          <w:szCs w:val="28"/>
        </w:rPr>
        <w:t xml:space="preserve">                                                </w:t>
      </w:r>
    </w:p>
    <w:p w:rsidR="00D8754F" w:rsidRPr="00175E4F" w:rsidRDefault="00175E4F" w:rsidP="007F1F3E">
      <w:pPr>
        <w:jc w:val="center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 xml:space="preserve">                                               </w:t>
      </w:r>
      <w:r w:rsidR="00D8754F" w:rsidRPr="00175E4F">
        <w:rPr>
          <w:noProof/>
          <w:color w:val="auto"/>
          <w:sz w:val="28"/>
          <w:szCs w:val="28"/>
        </w:rPr>
        <w:t>Приложение 2</w:t>
      </w:r>
      <w:r w:rsidR="007F1F3E" w:rsidRPr="00175E4F">
        <w:rPr>
          <w:noProof/>
          <w:color w:val="auto"/>
          <w:sz w:val="28"/>
          <w:szCs w:val="28"/>
        </w:rPr>
        <w:t xml:space="preserve">                                                                        </w:t>
      </w:r>
    </w:p>
    <w:p w:rsidR="007F1F3E" w:rsidRPr="00175E4F" w:rsidRDefault="00D8754F" w:rsidP="007F1F3E">
      <w:pPr>
        <w:jc w:val="center"/>
        <w:rPr>
          <w:noProof/>
          <w:color w:val="auto"/>
          <w:sz w:val="28"/>
          <w:szCs w:val="28"/>
        </w:rPr>
      </w:pPr>
      <w:r w:rsidRPr="00175E4F">
        <w:rPr>
          <w:noProof/>
          <w:color w:val="auto"/>
          <w:sz w:val="28"/>
          <w:szCs w:val="28"/>
        </w:rPr>
        <w:lastRenderedPageBreak/>
        <w:t xml:space="preserve">                                                    к постановлению</w:t>
      </w:r>
      <w:r w:rsidR="007F1F3E" w:rsidRPr="00175E4F">
        <w:rPr>
          <w:noProof/>
          <w:color w:val="auto"/>
          <w:sz w:val="28"/>
          <w:szCs w:val="28"/>
        </w:rPr>
        <w:t xml:space="preserve"> </w:t>
      </w:r>
    </w:p>
    <w:p w:rsidR="007F1F3E" w:rsidRPr="00175E4F" w:rsidRDefault="007F1F3E" w:rsidP="007F1F3E">
      <w:pPr>
        <w:jc w:val="center"/>
        <w:rPr>
          <w:noProof/>
          <w:color w:val="auto"/>
          <w:sz w:val="28"/>
          <w:szCs w:val="28"/>
        </w:rPr>
      </w:pPr>
      <w:r w:rsidRPr="00175E4F">
        <w:rPr>
          <w:noProof/>
          <w:color w:val="auto"/>
          <w:sz w:val="28"/>
          <w:szCs w:val="28"/>
        </w:rPr>
        <w:t xml:space="preserve">                                                             главы  администрации</w:t>
      </w:r>
    </w:p>
    <w:p w:rsidR="007F1F3E" w:rsidRPr="00175E4F" w:rsidRDefault="007F1F3E" w:rsidP="007F1F3E">
      <w:pPr>
        <w:jc w:val="center"/>
        <w:rPr>
          <w:noProof/>
          <w:color w:val="auto"/>
          <w:sz w:val="28"/>
          <w:szCs w:val="28"/>
        </w:rPr>
      </w:pPr>
      <w:r w:rsidRPr="00175E4F">
        <w:rPr>
          <w:noProof/>
          <w:color w:val="auto"/>
          <w:sz w:val="28"/>
          <w:szCs w:val="28"/>
        </w:rPr>
        <w:t xml:space="preserve">                                                                           Калачёвского муниципального </w:t>
      </w:r>
    </w:p>
    <w:p w:rsidR="007F1F3E" w:rsidRPr="00175E4F" w:rsidRDefault="007F1F3E" w:rsidP="007F1F3E">
      <w:pPr>
        <w:jc w:val="center"/>
        <w:rPr>
          <w:noProof/>
          <w:color w:val="auto"/>
          <w:sz w:val="28"/>
          <w:szCs w:val="28"/>
        </w:rPr>
      </w:pPr>
      <w:r w:rsidRPr="00175E4F">
        <w:rPr>
          <w:noProof/>
          <w:color w:val="auto"/>
          <w:sz w:val="28"/>
          <w:szCs w:val="28"/>
        </w:rPr>
        <w:t xml:space="preserve">                                    района</w:t>
      </w:r>
    </w:p>
    <w:p w:rsidR="007F1F3E" w:rsidRPr="00175E4F" w:rsidRDefault="007F1F3E" w:rsidP="007F1F3E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175E4F">
        <w:rPr>
          <w:noProof/>
          <w:color w:val="auto"/>
          <w:sz w:val="28"/>
          <w:szCs w:val="28"/>
        </w:rPr>
        <w:t xml:space="preserve">                                                </w:t>
      </w:r>
      <w:r w:rsidR="007206CE">
        <w:rPr>
          <w:noProof/>
          <w:color w:val="auto"/>
          <w:sz w:val="28"/>
          <w:szCs w:val="28"/>
        </w:rPr>
        <w:t xml:space="preserve">                      __08.10.2013г.__№___1981</w:t>
      </w:r>
      <w:r w:rsidRPr="00175E4F">
        <w:rPr>
          <w:noProof/>
          <w:color w:val="auto"/>
          <w:sz w:val="28"/>
          <w:szCs w:val="28"/>
        </w:rPr>
        <w:t>___</w:t>
      </w:r>
      <w:r w:rsidRPr="00175E4F">
        <w:rPr>
          <w:color w:val="auto"/>
          <w:sz w:val="28"/>
          <w:szCs w:val="28"/>
        </w:rPr>
        <w:t xml:space="preserve"> </w:t>
      </w:r>
    </w:p>
    <w:p w:rsidR="007F1F3E" w:rsidRPr="00175E4F" w:rsidRDefault="007F1F3E" w:rsidP="007F1F3E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7F1F3E" w:rsidRPr="00175E4F" w:rsidRDefault="007F1F3E" w:rsidP="007F1F3E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bookmarkStart w:id="5" w:name="Par186"/>
      <w:bookmarkEnd w:id="5"/>
      <w:r w:rsidRPr="00175E4F">
        <w:rPr>
          <w:b/>
          <w:bCs/>
          <w:color w:val="auto"/>
          <w:sz w:val="28"/>
          <w:szCs w:val="28"/>
        </w:rPr>
        <w:t xml:space="preserve">Структура </w:t>
      </w:r>
    </w:p>
    <w:p w:rsidR="007F1F3E" w:rsidRPr="00175E4F" w:rsidRDefault="007F1F3E" w:rsidP="007F1F3E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175E4F">
        <w:rPr>
          <w:b/>
          <w:bCs/>
          <w:color w:val="auto"/>
          <w:sz w:val="28"/>
          <w:szCs w:val="28"/>
        </w:rPr>
        <w:t xml:space="preserve">Калачёвского </w:t>
      </w:r>
      <w:r w:rsidR="003F37A8" w:rsidRPr="00175E4F">
        <w:rPr>
          <w:b/>
          <w:bCs/>
          <w:color w:val="auto"/>
          <w:sz w:val="28"/>
          <w:szCs w:val="28"/>
        </w:rPr>
        <w:t>муниципального (</w:t>
      </w:r>
      <w:r w:rsidRPr="00175E4F">
        <w:rPr>
          <w:b/>
          <w:bCs/>
          <w:color w:val="auto"/>
          <w:sz w:val="28"/>
          <w:szCs w:val="28"/>
        </w:rPr>
        <w:t>районного</w:t>
      </w:r>
      <w:r w:rsidR="003F37A8" w:rsidRPr="00175E4F">
        <w:rPr>
          <w:b/>
          <w:bCs/>
          <w:color w:val="auto"/>
          <w:sz w:val="28"/>
          <w:szCs w:val="28"/>
        </w:rPr>
        <w:t>)</w:t>
      </w:r>
      <w:r w:rsidRPr="00175E4F">
        <w:rPr>
          <w:b/>
          <w:bCs/>
          <w:color w:val="auto"/>
          <w:sz w:val="28"/>
          <w:szCs w:val="28"/>
        </w:rPr>
        <w:t xml:space="preserve"> звена территориальной подсистемы </w:t>
      </w:r>
      <w:r w:rsidRPr="00175E4F">
        <w:rPr>
          <w:b/>
          <w:color w:val="auto"/>
          <w:sz w:val="28"/>
          <w:szCs w:val="28"/>
        </w:rPr>
        <w:t xml:space="preserve">Волгоградской области единой государственной системы предупреждения и ликвидации чрезвычайных ситуаций  </w:t>
      </w:r>
    </w:p>
    <w:p w:rsidR="00E155AE" w:rsidRPr="00175E4F" w:rsidRDefault="00175E4F" w:rsidP="007F1F3E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175E4F">
        <w:rPr>
          <w:b/>
          <w:color w:val="auto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817"/>
        <w:gridCol w:w="4394"/>
        <w:gridCol w:w="4536"/>
      </w:tblGrid>
      <w:tr w:rsidR="007F1F3E" w:rsidRPr="00175E4F" w:rsidTr="00CD690D">
        <w:tc>
          <w:tcPr>
            <w:tcW w:w="817" w:type="dxa"/>
          </w:tcPr>
          <w:p w:rsidR="007F1F3E" w:rsidRPr="00175E4F" w:rsidRDefault="007F1F3E" w:rsidP="007F1F3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75E4F">
              <w:rPr>
                <w:color w:val="auto"/>
              </w:rPr>
              <w:t>№ п/п</w:t>
            </w:r>
          </w:p>
        </w:tc>
        <w:tc>
          <w:tcPr>
            <w:tcW w:w="4394" w:type="dxa"/>
          </w:tcPr>
          <w:p w:rsidR="007F1F3E" w:rsidRPr="00175E4F" w:rsidRDefault="00CD690D" w:rsidP="007F1F3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75E4F">
              <w:rPr>
                <w:color w:val="auto"/>
              </w:rPr>
              <w:t xml:space="preserve">Наименование </w:t>
            </w:r>
          </w:p>
        </w:tc>
        <w:tc>
          <w:tcPr>
            <w:tcW w:w="4536" w:type="dxa"/>
          </w:tcPr>
          <w:p w:rsidR="007F1F3E" w:rsidRPr="00175E4F" w:rsidRDefault="00CD690D" w:rsidP="007F1F3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75E4F">
              <w:rPr>
                <w:color w:val="auto"/>
              </w:rPr>
              <w:t>Ведомственная принадлежность</w:t>
            </w:r>
          </w:p>
        </w:tc>
      </w:tr>
      <w:tr w:rsidR="00CD690D" w:rsidRPr="00175E4F" w:rsidTr="00D83BE2">
        <w:tc>
          <w:tcPr>
            <w:tcW w:w="817" w:type="dxa"/>
          </w:tcPr>
          <w:p w:rsidR="00CD690D" w:rsidRPr="00175E4F" w:rsidRDefault="00CD690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1.</w:t>
            </w:r>
          </w:p>
        </w:tc>
        <w:tc>
          <w:tcPr>
            <w:tcW w:w="8930" w:type="dxa"/>
            <w:gridSpan w:val="2"/>
          </w:tcPr>
          <w:p w:rsidR="00CD690D" w:rsidRPr="00175E4F" w:rsidRDefault="00CD690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Координационные органы</w:t>
            </w:r>
          </w:p>
        </w:tc>
      </w:tr>
      <w:tr w:rsidR="007F1F3E" w:rsidRPr="00175E4F" w:rsidTr="00CD690D">
        <w:tc>
          <w:tcPr>
            <w:tcW w:w="817" w:type="dxa"/>
          </w:tcPr>
          <w:p w:rsidR="007F1F3E" w:rsidRPr="00175E4F" w:rsidRDefault="00CD690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1.1.</w:t>
            </w:r>
          </w:p>
        </w:tc>
        <w:tc>
          <w:tcPr>
            <w:tcW w:w="4394" w:type="dxa"/>
          </w:tcPr>
          <w:p w:rsidR="007F1F3E" w:rsidRPr="00175E4F" w:rsidRDefault="00CD690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Комиссия по предупреждению  и ликвидации чрезвычайных ситуаций и обеспечению пожарной безопасности администрации Калачёвского муниципального района</w:t>
            </w:r>
          </w:p>
        </w:tc>
        <w:tc>
          <w:tcPr>
            <w:tcW w:w="4536" w:type="dxa"/>
          </w:tcPr>
          <w:p w:rsidR="007F1F3E" w:rsidRPr="00175E4F" w:rsidRDefault="009A42F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а</w:t>
            </w:r>
            <w:r w:rsidR="00CD690D" w:rsidRPr="00175E4F">
              <w:rPr>
                <w:color w:val="auto"/>
              </w:rPr>
              <w:t>дминистрация Калачёвского муниципального района</w:t>
            </w:r>
          </w:p>
        </w:tc>
      </w:tr>
      <w:tr w:rsidR="00CD690D" w:rsidRPr="00175E4F" w:rsidTr="00CD690D">
        <w:tc>
          <w:tcPr>
            <w:tcW w:w="817" w:type="dxa"/>
          </w:tcPr>
          <w:p w:rsidR="00CD690D" w:rsidRPr="00175E4F" w:rsidRDefault="00CD690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1.2.</w:t>
            </w:r>
          </w:p>
        </w:tc>
        <w:tc>
          <w:tcPr>
            <w:tcW w:w="4394" w:type="dxa"/>
          </w:tcPr>
          <w:p w:rsidR="00CD690D" w:rsidRPr="00175E4F" w:rsidRDefault="00CD690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Комиссии по предупреждению  и ликвидации чрезвычайных ситуаций и обеспечению пожарной безопасности муниципальных образований Калачёвского муниципального района</w:t>
            </w:r>
          </w:p>
        </w:tc>
        <w:tc>
          <w:tcPr>
            <w:tcW w:w="4536" w:type="dxa"/>
          </w:tcPr>
          <w:p w:rsidR="00CD690D" w:rsidRPr="00175E4F" w:rsidRDefault="009A42F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а</w:t>
            </w:r>
            <w:r w:rsidR="00CD690D" w:rsidRPr="00175E4F">
              <w:rPr>
                <w:color w:val="auto"/>
              </w:rPr>
              <w:t>дминистрации муниципальных образований Калачёвского муниципального района</w:t>
            </w:r>
          </w:p>
        </w:tc>
      </w:tr>
      <w:tr w:rsidR="00CD690D" w:rsidRPr="00175E4F" w:rsidTr="00CD690D">
        <w:tc>
          <w:tcPr>
            <w:tcW w:w="817" w:type="dxa"/>
          </w:tcPr>
          <w:p w:rsidR="00CD690D" w:rsidRPr="00175E4F" w:rsidRDefault="00CD690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1.3.</w:t>
            </w:r>
          </w:p>
        </w:tc>
        <w:tc>
          <w:tcPr>
            <w:tcW w:w="4394" w:type="dxa"/>
          </w:tcPr>
          <w:p w:rsidR="00CD690D" w:rsidRPr="00175E4F" w:rsidRDefault="00CD690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Объектовые комиссии по предупреждению  и ликвидации чрезвычайных ситуаций и обеспечению пожарной безопасности  (объектовый уровень)</w:t>
            </w:r>
          </w:p>
        </w:tc>
        <w:tc>
          <w:tcPr>
            <w:tcW w:w="4536" w:type="dxa"/>
          </w:tcPr>
          <w:p w:rsidR="00CD690D" w:rsidRPr="00175E4F" w:rsidRDefault="009A42F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п</w:t>
            </w:r>
            <w:r w:rsidR="00CD690D" w:rsidRPr="00175E4F">
              <w:rPr>
                <w:color w:val="auto"/>
              </w:rPr>
              <w:t xml:space="preserve">редприятия, организации, учреждения, объекты </w:t>
            </w:r>
            <w:r w:rsidR="008B3D8C" w:rsidRPr="00175E4F">
              <w:rPr>
                <w:color w:val="auto"/>
              </w:rPr>
              <w:t>жизнеобеспечения, производственного и социального назначения независимо от их организационно – правовых форм</w:t>
            </w:r>
          </w:p>
        </w:tc>
      </w:tr>
      <w:tr w:rsidR="008B3D8C" w:rsidRPr="00175E4F" w:rsidTr="00F93FFD">
        <w:tc>
          <w:tcPr>
            <w:tcW w:w="817" w:type="dxa"/>
          </w:tcPr>
          <w:p w:rsidR="008B3D8C" w:rsidRPr="00175E4F" w:rsidRDefault="008B3D8C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2.</w:t>
            </w:r>
          </w:p>
        </w:tc>
        <w:tc>
          <w:tcPr>
            <w:tcW w:w="8930" w:type="dxa"/>
            <w:gridSpan w:val="2"/>
          </w:tcPr>
          <w:p w:rsidR="008B3D8C" w:rsidRPr="00175E4F" w:rsidRDefault="008B3D8C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Постоянно действующие органы управления</w:t>
            </w:r>
          </w:p>
        </w:tc>
      </w:tr>
      <w:tr w:rsidR="007F1F3E" w:rsidRPr="00175E4F" w:rsidTr="00CD690D">
        <w:tc>
          <w:tcPr>
            <w:tcW w:w="817" w:type="dxa"/>
          </w:tcPr>
          <w:p w:rsidR="007F1F3E" w:rsidRPr="00175E4F" w:rsidRDefault="008B3D8C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2.1.</w:t>
            </w:r>
          </w:p>
        </w:tc>
        <w:tc>
          <w:tcPr>
            <w:tcW w:w="4394" w:type="dxa"/>
          </w:tcPr>
          <w:p w:rsidR="007F1F3E" w:rsidRPr="00175E4F" w:rsidRDefault="008B3D8C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Отдел по ЧС и ГО администрации Калачёвского муниципального района</w:t>
            </w:r>
            <w:r w:rsidR="009A42FD" w:rsidRPr="00175E4F">
              <w:rPr>
                <w:color w:val="auto"/>
              </w:rPr>
              <w:t xml:space="preserve"> (муниципальный уровень)</w:t>
            </w:r>
          </w:p>
        </w:tc>
        <w:tc>
          <w:tcPr>
            <w:tcW w:w="4536" w:type="dxa"/>
          </w:tcPr>
          <w:p w:rsidR="007F1F3E" w:rsidRPr="00175E4F" w:rsidRDefault="009A42F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а</w:t>
            </w:r>
            <w:r w:rsidR="008B3D8C" w:rsidRPr="00175E4F">
              <w:rPr>
                <w:color w:val="auto"/>
              </w:rPr>
              <w:t>дминистрация Калачёвского муниципального района</w:t>
            </w:r>
          </w:p>
        </w:tc>
      </w:tr>
      <w:tr w:rsidR="007F1F3E" w:rsidRPr="00175E4F" w:rsidTr="008B3D8C">
        <w:trPr>
          <w:trHeight w:val="600"/>
        </w:trPr>
        <w:tc>
          <w:tcPr>
            <w:tcW w:w="817" w:type="dxa"/>
            <w:tcBorders>
              <w:bottom w:val="single" w:sz="4" w:space="0" w:color="auto"/>
            </w:tcBorders>
          </w:tcPr>
          <w:p w:rsidR="007F1F3E" w:rsidRPr="00175E4F" w:rsidRDefault="008B3D8C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2.2.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F1F3E" w:rsidRPr="00175E4F" w:rsidRDefault="008B3D8C" w:rsidP="008B3D8C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Отдел по ГОЧС администрации Калачёвского городского поселения</w:t>
            </w:r>
            <w:r w:rsidR="009A42FD" w:rsidRPr="00175E4F">
              <w:rPr>
                <w:color w:val="auto"/>
              </w:rPr>
              <w:t xml:space="preserve"> (муниципальный уровень)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3D8C" w:rsidRPr="00175E4F" w:rsidRDefault="009A42F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а</w:t>
            </w:r>
            <w:r w:rsidR="008B3D8C" w:rsidRPr="00175E4F">
              <w:rPr>
                <w:color w:val="auto"/>
              </w:rPr>
              <w:t>дминистрация Калачёвского городского поселения</w:t>
            </w:r>
          </w:p>
        </w:tc>
      </w:tr>
      <w:tr w:rsidR="008B3D8C" w:rsidRPr="00175E4F" w:rsidTr="008B3D8C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8B3D8C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8B3D8C" w:rsidP="008B3D8C">
            <w:pPr>
              <w:pStyle w:val="a7"/>
              <w:rPr>
                <w:color w:val="auto"/>
              </w:rPr>
            </w:pPr>
            <w:r w:rsidRPr="00175E4F">
              <w:rPr>
                <w:color w:val="auto"/>
              </w:rPr>
              <w:t>Работники, специально уполномоченные  решать задачи в области защиты населения и территорий</w:t>
            </w:r>
          </w:p>
          <w:p w:rsidR="008B3D8C" w:rsidRPr="00175E4F" w:rsidRDefault="008B3D8C" w:rsidP="008B3D8C">
            <w:pPr>
              <w:pStyle w:val="a7"/>
              <w:rPr>
                <w:color w:val="auto"/>
              </w:rPr>
            </w:pPr>
            <w:r w:rsidRPr="00175E4F">
              <w:rPr>
                <w:color w:val="auto"/>
              </w:rPr>
              <w:t>от чрезвычайных ситуаций сельских поселений</w:t>
            </w:r>
            <w:r w:rsidR="009A42FD" w:rsidRPr="00175E4F">
              <w:rPr>
                <w:color w:val="auto"/>
              </w:rPr>
              <w:t xml:space="preserve"> (муниципальный уровень)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9A42FD" w:rsidP="008B3D8C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а</w:t>
            </w:r>
            <w:r w:rsidR="008B3D8C" w:rsidRPr="00175E4F">
              <w:rPr>
                <w:color w:val="auto"/>
              </w:rPr>
              <w:t>дминистрации сельских  поселений</w:t>
            </w:r>
          </w:p>
        </w:tc>
      </w:tr>
      <w:tr w:rsidR="008B3D8C" w:rsidRPr="00175E4F" w:rsidTr="008B3D8C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8B3D8C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8B3D8C" w:rsidP="008B3D8C">
            <w:pPr>
              <w:pStyle w:val="a7"/>
              <w:rPr>
                <w:color w:val="auto"/>
              </w:rPr>
            </w:pPr>
            <w:r w:rsidRPr="00175E4F">
              <w:rPr>
                <w:color w:val="auto"/>
              </w:rPr>
              <w:t>Структурные подразделения или работники, специально уполномоченные  решать задачи в области защиты населения и территорий</w:t>
            </w:r>
          </w:p>
          <w:p w:rsidR="008B3D8C" w:rsidRPr="00175E4F" w:rsidRDefault="008B3D8C" w:rsidP="008B3D8C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от чрезвычайных ситуаций (объектовый уровень)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9A42F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п</w:t>
            </w:r>
            <w:r w:rsidR="008B3D8C" w:rsidRPr="00175E4F">
              <w:rPr>
                <w:color w:val="auto"/>
              </w:rPr>
              <w:t>редприятия, организации, учреждения, объекты жизнеобеспечения, производственного и социального назначения независимо от их организационно – правовых форм</w:t>
            </w:r>
          </w:p>
        </w:tc>
      </w:tr>
      <w:tr w:rsidR="008B3D8C" w:rsidRPr="00175E4F" w:rsidTr="00247AF5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8B3D8C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3.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8B3D8C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Органы повседневного управления</w:t>
            </w:r>
          </w:p>
        </w:tc>
      </w:tr>
      <w:tr w:rsidR="008B3D8C" w:rsidRPr="00175E4F" w:rsidTr="008B3D8C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8B3D8C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8B3D8C" w:rsidP="008B3D8C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 xml:space="preserve">Единая дежурно – диспетчерская служба Калачёвского муниципального </w:t>
            </w:r>
            <w:r w:rsidRPr="00175E4F">
              <w:rPr>
                <w:color w:val="auto"/>
              </w:rPr>
              <w:lastRenderedPageBreak/>
              <w:t>района</w:t>
            </w:r>
            <w:r w:rsidR="009A42FD" w:rsidRPr="00175E4F">
              <w:rPr>
                <w:color w:val="auto"/>
              </w:rPr>
              <w:t xml:space="preserve"> (муниципальный уровень)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9A42F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lastRenderedPageBreak/>
              <w:t>администрация Калачёвского муниципального района</w:t>
            </w:r>
          </w:p>
        </w:tc>
      </w:tr>
      <w:tr w:rsidR="008B3D8C" w:rsidRPr="00175E4F" w:rsidTr="008B3D8C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9A42F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lastRenderedPageBreak/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9A42FD" w:rsidP="009A42F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 xml:space="preserve">Дежурно – диспетчерские службы  объектов экономики,  объектов жизнеобеспечения,  предприятий, организаций  и  учреждений (объектовый уровень)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9A42F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предприятия, организации, учреждения, объекты жизнеобеспечения, производственного и социального назначения независимо от их организационно – правовых форм</w:t>
            </w:r>
          </w:p>
        </w:tc>
      </w:tr>
      <w:tr w:rsidR="009A42FD" w:rsidRPr="00175E4F" w:rsidTr="00915F28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A42FD" w:rsidRPr="00175E4F" w:rsidRDefault="009A42F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4.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2FD" w:rsidRPr="00175E4F" w:rsidRDefault="009A42F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Силы и средства наблюдения и контроля</w:t>
            </w:r>
          </w:p>
        </w:tc>
      </w:tr>
      <w:tr w:rsidR="008B3D8C" w:rsidRPr="00175E4F" w:rsidTr="008B3D8C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9A42F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9A42FD" w:rsidP="008B3D8C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Силы и средства, входящие в состав сети  наблюдения и лабораторного контроля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9A42F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предприятия, организации, учреждения, объекты жизнеобеспечения, производственного и социального назначения независимо от их организационно – правовых форм</w:t>
            </w:r>
          </w:p>
        </w:tc>
      </w:tr>
      <w:tr w:rsidR="008B3D8C" w:rsidRPr="00175E4F" w:rsidTr="008B3D8C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9A42FD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8C" w:rsidRPr="00175E4F" w:rsidRDefault="009A42FD" w:rsidP="008B3D8C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Формирования санитарно</w:t>
            </w:r>
            <w:r w:rsidR="008D63EA" w:rsidRPr="00175E4F">
              <w:rPr>
                <w:color w:val="auto"/>
              </w:rPr>
              <w:t>-</w:t>
            </w:r>
            <w:r w:rsidRPr="00175E4F">
              <w:rPr>
                <w:color w:val="auto"/>
              </w:rPr>
              <w:t xml:space="preserve"> эпидемиологической</w:t>
            </w:r>
            <w:r w:rsidR="008D63EA" w:rsidRPr="00175E4F">
              <w:rPr>
                <w:color w:val="auto"/>
              </w:rPr>
              <w:t>, ветеринарной и фитопатологической разведки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5123" w:rsidRPr="00175E4F" w:rsidRDefault="008D63EA" w:rsidP="008D63E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 xml:space="preserve">филиал ФБУЗ «Центр гигиены и эпидемиологии в Волгоградской области в Калачёвском районе», </w:t>
            </w:r>
          </w:p>
          <w:p w:rsidR="008B3D8C" w:rsidRPr="00175E4F" w:rsidRDefault="008D63EA" w:rsidP="008D63E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ГБУ «Калачёвская районная СББЖ»,  ФГБУ Волгоградского ЦГМС «Гидрологическая станция Калач-на-Дону»,</w:t>
            </w:r>
            <w:r w:rsidR="00360884" w:rsidRPr="00175E4F">
              <w:rPr>
                <w:color w:val="auto"/>
              </w:rPr>
              <w:t xml:space="preserve"> филиал ФБУ Россельхозцентр по Волгоградской области</w:t>
            </w:r>
            <w:r w:rsidRPr="00175E4F">
              <w:rPr>
                <w:color w:val="auto"/>
              </w:rPr>
              <w:t xml:space="preserve"> </w:t>
            </w:r>
            <w:r w:rsidR="00360884" w:rsidRPr="00175E4F">
              <w:rPr>
                <w:color w:val="auto"/>
              </w:rPr>
              <w:t>«Калачёвский отдел»</w:t>
            </w:r>
          </w:p>
        </w:tc>
      </w:tr>
      <w:tr w:rsidR="00360884" w:rsidRPr="00175E4F" w:rsidTr="006538DF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60884" w:rsidRPr="00175E4F" w:rsidRDefault="00360884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5.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884" w:rsidRPr="00175E4F" w:rsidRDefault="00360884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Силы и средства ликвидации последствий чрезвычайных ситуаций</w:t>
            </w:r>
          </w:p>
        </w:tc>
      </w:tr>
      <w:tr w:rsidR="008B3D8C" w:rsidRPr="00175E4F" w:rsidTr="008B3D8C">
        <w:trPr>
          <w:trHeight w:val="165"/>
        </w:trPr>
        <w:tc>
          <w:tcPr>
            <w:tcW w:w="817" w:type="dxa"/>
            <w:tcBorders>
              <w:top w:val="single" w:sz="4" w:space="0" w:color="auto"/>
            </w:tcBorders>
          </w:tcPr>
          <w:p w:rsidR="008B3D8C" w:rsidRPr="00175E4F" w:rsidRDefault="00360884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B3D8C" w:rsidRPr="00175E4F" w:rsidRDefault="00360884" w:rsidP="008B3D8C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Аварийно – спасательные формирования и спасательные службы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3D8C" w:rsidRPr="00175E4F" w:rsidRDefault="00360884" w:rsidP="00CD690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предприятия, организации, учреждения, объекты жизнеобеспечения, производственного и социального назначения независимо от их организационно – правовых форм</w:t>
            </w:r>
          </w:p>
        </w:tc>
      </w:tr>
      <w:tr w:rsidR="008B3D8C" w:rsidRPr="00175E4F" w:rsidTr="008B3D8C">
        <w:trPr>
          <w:trHeight w:val="126"/>
        </w:trPr>
        <w:tc>
          <w:tcPr>
            <w:tcW w:w="817" w:type="dxa"/>
          </w:tcPr>
          <w:p w:rsidR="008B3D8C" w:rsidRPr="00175E4F" w:rsidRDefault="00360884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5.2.</w:t>
            </w:r>
          </w:p>
        </w:tc>
        <w:tc>
          <w:tcPr>
            <w:tcW w:w="4394" w:type="dxa"/>
          </w:tcPr>
          <w:p w:rsidR="008B3D8C" w:rsidRPr="00175E4F" w:rsidRDefault="00360884" w:rsidP="00E0336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 xml:space="preserve">Подразделения федеральной противопожарной службы Волгоградской области </w:t>
            </w:r>
            <w:r w:rsidR="00E0336D" w:rsidRPr="00175E4F">
              <w:rPr>
                <w:color w:val="auto"/>
              </w:rPr>
              <w:t xml:space="preserve"> </w:t>
            </w:r>
          </w:p>
        </w:tc>
        <w:tc>
          <w:tcPr>
            <w:tcW w:w="4536" w:type="dxa"/>
          </w:tcPr>
          <w:p w:rsidR="00985123" w:rsidRPr="00175E4F" w:rsidRDefault="00360884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ПЧ №39 Ф</w:t>
            </w:r>
            <w:r w:rsidR="00E0336D" w:rsidRPr="00175E4F">
              <w:rPr>
                <w:color w:val="auto"/>
              </w:rPr>
              <w:t>ГКУ «8 отряд ФПС по Волгоградской области» ГУ МЧС России по Волгоградской области</w:t>
            </w:r>
            <w:r w:rsidR="00985123" w:rsidRPr="00175E4F">
              <w:rPr>
                <w:color w:val="auto"/>
              </w:rPr>
              <w:t xml:space="preserve"> </w:t>
            </w:r>
          </w:p>
          <w:p w:rsidR="008B3D8C" w:rsidRPr="00175E4F" w:rsidRDefault="00E0336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(по согласованию)</w:t>
            </w:r>
          </w:p>
        </w:tc>
      </w:tr>
      <w:tr w:rsidR="008B3D8C" w:rsidRPr="00175E4F" w:rsidTr="008B3D8C">
        <w:trPr>
          <w:trHeight w:val="150"/>
        </w:trPr>
        <w:tc>
          <w:tcPr>
            <w:tcW w:w="817" w:type="dxa"/>
          </w:tcPr>
          <w:p w:rsidR="008B3D8C" w:rsidRPr="00175E4F" w:rsidRDefault="00E0336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5.3.</w:t>
            </w:r>
          </w:p>
        </w:tc>
        <w:tc>
          <w:tcPr>
            <w:tcW w:w="4394" w:type="dxa"/>
          </w:tcPr>
          <w:p w:rsidR="008B3D8C" w:rsidRPr="00175E4F" w:rsidRDefault="00E0336D" w:rsidP="00E0336D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 xml:space="preserve">Государственные казённые учреждения противопожарной службы Волгоградской области  </w:t>
            </w:r>
          </w:p>
        </w:tc>
        <w:tc>
          <w:tcPr>
            <w:tcW w:w="4536" w:type="dxa"/>
          </w:tcPr>
          <w:p w:rsidR="00985123" w:rsidRPr="00175E4F" w:rsidRDefault="00E0336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 xml:space="preserve">ПЧ №70 ГКУ «ПС Волгоградской области по Калачёвскому району» </w:t>
            </w:r>
          </w:p>
          <w:p w:rsidR="008B3D8C" w:rsidRPr="00175E4F" w:rsidRDefault="00E0336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(по согласованию)</w:t>
            </w:r>
          </w:p>
        </w:tc>
      </w:tr>
      <w:tr w:rsidR="008B3D8C" w:rsidRPr="00175E4F" w:rsidTr="008B3D8C">
        <w:trPr>
          <w:trHeight w:val="111"/>
        </w:trPr>
        <w:tc>
          <w:tcPr>
            <w:tcW w:w="817" w:type="dxa"/>
          </w:tcPr>
          <w:p w:rsidR="008B3D8C" w:rsidRPr="00175E4F" w:rsidRDefault="00E0336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5.4.</w:t>
            </w:r>
          </w:p>
        </w:tc>
        <w:tc>
          <w:tcPr>
            <w:tcW w:w="4394" w:type="dxa"/>
          </w:tcPr>
          <w:p w:rsidR="008B3D8C" w:rsidRPr="00175E4F" w:rsidRDefault="00E0336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Силы и средства медицинской службы</w:t>
            </w:r>
          </w:p>
        </w:tc>
        <w:tc>
          <w:tcPr>
            <w:tcW w:w="4536" w:type="dxa"/>
          </w:tcPr>
          <w:p w:rsidR="00985123" w:rsidRPr="00175E4F" w:rsidRDefault="00E0336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 xml:space="preserve">ГБУЗ «Калачёвская ЦРБ» </w:t>
            </w:r>
          </w:p>
          <w:p w:rsidR="008B3D8C" w:rsidRPr="00175E4F" w:rsidRDefault="00E0336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(по согласованию)</w:t>
            </w:r>
          </w:p>
        </w:tc>
      </w:tr>
      <w:tr w:rsidR="008B3D8C" w:rsidRPr="00175E4F" w:rsidTr="008B3D8C">
        <w:trPr>
          <w:trHeight w:val="135"/>
        </w:trPr>
        <w:tc>
          <w:tcPr>
            <w:tcW w:w="817" w:type="dxa"/>
          </w:tcPr>
          <w:p w:rsidR="008B3D8C" w:rsidRPr="00175E4F" w:rsidRDefault="00E0336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5.5.</w:t>
            </w:r>
          </w:p>
        </w:tc>
        <w:tc>
          <w:tcPr>
            <w:tcW w:w="4394" w:type="dxa"/>
          </w:tcPr>
          <w:p w:rsidR="008B3D8C" w:rsidRPr="00175E4F" w:rsidRDefault="00E0336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Инспекторские участки</w:t>
            </w:r>
            <w:r w:rsidR="005B41DD" w:rsidRPr="00175E4F">
              <w:rPr>
                <w:color w:val="auto"/>
              </w:rPr>
              <w:t xml:space="preserve">, инспекторские отделения, группы патрульной службы </w:t>
            </w:r>
            <w:r w:rsidRPr="00175E4F">
              <w:rPr>
                <w:color w:val="auto"/>
              </w:rPr>
              <w:t xml:space="preserve"> ГИМС ГУ МЧС России по Волгоградской области</w:t>
            </w:r>
          </w:p>
        </w:tc>
        <w:tc>
          <w:tcPr>
            <w:tcW w:w="4536" w:type="dxa"/>
          </w:tcPr>
          <w:p w:rsidR="008B3D8C" w:rsidRPr="00175E4F" w:rsidRDefault="005B41D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Калачёвское инспекторское отделение ГИМС ГУ МЧС России по Волгоградской области (по согласованию)</w:t>
            </w:r>
          </w:p>
        </w:tc>
      </w:tr>
      <w:tr w:rsidR="008B3D8C" w:rsidRPr="00175E4F" w:rsidTr="008B3D8C">
        <w:trPr>
          <w:trHeight w:val="126"/>
        </w:trPr>
        <w:tc>
          <w:tcPr>
            <w:tcW w:w="817" w:type="dxa"/>
          </w:tcPr>
          <w:p w:rsidR="008B3D8C" w:rsidRPr="00175E4F" w:rsidRDefault="005B41D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5.6.</w:t>
            </w:r>
          </w:p>
        </w:tc>
        <w:tc>
          <w:tcPr>
            <w:tcW w:w="4394" w:type="dxa"/>
          </w:tcPr>
          <w:p w:rsidR="008B3D8C" w:rsidRPr="00175E4F" w:rsidRDefault="005B41D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Поисково – спасательные подразделения ГКУ Волгоградской области «Аварийно – спасательная служба Волгоградской области»</w:t>
            </w:r>
          </w:p>
        </w:tc>
        <w:tc>
          <w:tcPr>
            <w:tcW w:w="4536" w:type="dxa"/>
          </w:tcPr>
          <w:p w:rsidR="005240A1" w:rsidRPr="00175E4F" w:rsidRDefault="005B41D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Ка</w:t>
            </w:r>
            <w:r w:rsidR="005240A1" w:rsidRPr="00175E4F">
              <w:rPr>
                <w:color w:val="auto"/>
              </w:rPr>
              <w:t xml:space="preserve">лачёвское поисково – спасательное подразделение </w:t>
            </w:r>
            <w:r w:rsidRPr="00175E4F">
              <w:rPr>
                <w:color w:val="auto"/>
              </w:rPr>
              <w:t xml:space="preserve"> ГКУ Волгоградской области «Аварийно – спасательная служба Волгоградской области»</w:t>
            </w:r>
          </w:p>
          <w:p w:rsidR="008B3D8C" w:rsidRPr="00175E4F" w:rsidRDefault="005B41D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 xml:space="preserve"> (по  согласованию)</w:t>
            </w:r>
          </w:p>
        </w:tc>
      </w:tr>
      <w:tr w:rsidR="00E0336D" w:rsidRPr="00175E4F" w:rsidTr="00E0336D">
        <w:trPr>
          <w:trHeight w:val="135"/>
        </w:trPr>
        <w:tc>
          <w:tcPr>
            <w:tcW w:w="817" w:type="dxa"/>
          </w:tcPr>
          <w:p w:rsidR="00E0336D" w:rsidRPr="00175E4F" w:rsidRDefault="005B41D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5.7.</w:t>
            </w:r>
          </w:p>
        </w:tc>
        <w:tc>
          <w:tcPr>
            <w:tcW w:w="4394" w:type="dxa"/>
          </w:tcPr>
          <w:p w:rsidR="00E0336D" w:rsidRPr="00175E4F" w:rsidRDefault="005B41DD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Добровольные спасательные формирования</w:t>
            </w:r>
          </w:p>
        </w:tc>
        <w:tc>
          <w:tcPr>
            <w:tcW w:w="4536" w:type="dxa"/>
          </w:tcPr>
          <w:p w:rsidR="00E0336D" w:rsidRPr="00175E4F" w:rsidRDefault="00280B7A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добровольные спасательные формирования муниципальных образований, организаций и учреждений независимо от их организационно – правовых форм</w:t>
            </w:r>
          </w:p>
        </w:tc>
      </w:tr>
      <w:tr w:rsidR="00280B7A" w:rsidRPr="00175E4F" w:rsidTr="00E32D24">
        <w:trPr>
          <w:trHeight w:val="126"/>
        </w:trPr>
        <w:tc>
          <w:tcPr>
            <w:tcW w:w="817" w:type="dxa"/>
          </w:tcPr>
          <w:p w:rsidR="00280B7A" w:rsidRPr="00175E4F" w:rsidRDefault="00280B7A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6.</w:t>
            </w:r>
          </w:p>
        </w:tc>
        <w:tc>
          <w:tcPr>
            <w:tcW w:w="8930" w:type="dxa"/>
            <w:gridSpan w:val="2"/>
          </w:tcPr>
          <w:p w:rsidR="00280B7A" w:rsidRPr="00175E4F" w:rsidRDefault="00280B7A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Система связи, оповещения, информационного обеспечения</w:t>
            </w:r>
          </w:p>
        </w:tc>
      </w:tr>
      <w:tr w:rsidR="00E0336D" w:rsidRPr="00175E4F" w:rsidTr="00E0336D">
        <w:trPr>
          <w:trHeight w:val="135"/>
        </w:trPr>
        <w:tc>
          <w:tcPr>
            <w:tcW w:w="817" w:type="dxa"/>
          </w:tcPr>
          <w:p w:rsidR="00E0336D" w:rsidRPr="00175E4F" w:rsidRDefault="00280B7A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6.1.</w:t>
            </w:r>
          </w:p>
        </w:tc>
        <w:tc>
          <w:tcPr>
            <w:tcW w:w="4394" w:type="dxa"/>
          </w:tcPr>
          <w:p w:rsidR="00E0336D" w:rsidRPr="00175E4F" w:rsidRDefault="00280B7A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 xml:space="preserve">Система централизованного </w:t>
            </w:r>
            <w:r w:rsidRPr="00175E4F">
              <w:rPr>
                <w:color w:val="auto"/>
              </w:rPr>
              <w:lastRenderedPageBreak/>
              <w:t>оповещения гражданской обороны Волгоградской области</w:t>
            </w:r>
          </w:p>
        </w:tc>
        <w:tc>
          <w:tcPr>
            <w:tcW w:w="4536" w:type="dxa"/>
          </w:tcPr>
          <w:p w:rsidR="00E0336D" w:rsidRPr="00175E4F" w:rsidRDefault="00280B7A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lastRenderedPageBreak/>
              <w:t xml:space="preserve">комитет по обеспечению </w:t>
            </w:r>
            <w:r w:rsidRPr="00175E4F">
              <w:rPr>
                <w:color w:val="auto"/>
              </w:rPr>
              <w:lastRenderedPageBreak/>
              <w:t>жизнедеятельности населения Волгоградской области</w:t>
            </w:r>
          </w:p>
        </w:tc>
      </w:tr>
      <w:tr w:rsidR="00E0336D" w:rsidRPr="00175E4F" w:rsidTr="00E0336D">
        <w:trPr>
          <w:trHeight w:val="126"/>
        </w:trPr>
        <w:tc>
          <w:tcPr>
            <w:tcW w:w="817" w:type="dxa"/>
          </w:tcPr>
          <w:p w:rsidR="00E0336D" w:rsidRPr="00175E4F" w:rsidRDefault="00280B7A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lastRenderedPageBreak/>
              <w:t>6.2.</w:t>
            </w:r>
          </w:p>
        </w:tc>
        <w:tc>
          <w:tcPr>
            <w:tcW w:w="4394" w:type="dxa"/>
          </w:tcPr>
          <w:p w:rsidR="00E0336D" w:rsidRPr="00175E4F" w:rsidRDefault="00E155AE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Городские и междугородные проводные системы связи</w:t>
            </w:r>
          </w:p>
        </w:tc>
        <w:tc>
          <w:tcPr>
            <w:tcW w:w="4536" w:type="dxa"/>
          </w:tcPr>
          <w:p w:rsidR="005240A1" w:rsidRPr="00175E4F" w:rsidRDefault="00E155AE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 xml:space="preserve">Калачёвский ЛТЦ ОАО «Ростелеком» </w:t>
            </w:r>
          </w:p>
          <w:p w:rsidR="00E0336D" w:rsidRPr="00175E4F" w:rsidRDefault="00E155AE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(по согласованию)</w:t>
            </w:r>
          </w:p>
        </w:tc>
      </w:tr>
      <w:tr w:rsidR="00E0336D" w:rsidRPr="00175E4F" w:rsidTr="00E0336D">
        <w:trPr>
          <w:trHeight w:val="135"/>
        </w:trPr>
        <w:tc>
          <w:tcPr>
            <w:tcW w:w="817" w:type="dxa"/>
          </w:tcPr>
          <w:p w:rsidR="00E0336D" w:rsidRPr="00175E4F" w:rsidRDefault="00E155AE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6.3.</w:t>
            </w:r>
          </w:p>
        </w:tc>
        <w:tc>
          <w:tcPr>
            <w:tcW w:w="4394" w:type="dxa"/>
          </w:tcPr>
          <w:p w:rsidR="00E0336D" w:rsidRPr="00175E4F" w:rsidRDefault="00E155AE" w:rsidP="00966F2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175E4F">
              <w:rPr>
                <w:color w:val="auto"/>
              </w:rPr>
              <w:t>Объектовые локальные системы оповещения</w:t>
            </w:r>
          </w:p>
        </w:tc>
        <w:tc>
          <w:tcPr>
            <w:tcW w:w="4536" w:type="dxa"/>
          </w:tcPr>
          <w:p w:rsidR="00E155AE" w:rsidRPr="00175E4F" w:rsidRDefault="00E155AE" w:rsidP="00E155AE">
            <w:pPr>
              <w:pStyle w:val="a7"/>
              <w:rPr>
                <w:color w:val="auto"/>
                <w:szCs w:val="20"/>
              </w:rPr>
            </w:pPr>
            <w:r w:rsidRPr="00175E4F">
              <w:rPr>
                <w:color w:val="auto"/>
                <w:szCs w:val="20"/>
              </w:rPr>
              <w:t>предприятия и объекты производственного и социального</w:t>
            </w:r>
          </w:p>
          <w:p w:rsidR="00E155AE" w:rsidRPr="00175E4F" w:rsidRDefault="00E155AE" w:rsidP="00E155AE">
            <w:pPr>
              <w:pStyle w:val="a7"/>
              <w:rPr>
                <w:color w:val="auto"/>
                <w:szCs w:val="20"/>
              </w:rPr>
            </w:pPr>
            <w:r w:rsidRPr="00175E4F">
              <w:rPr>
                <w:color w:val="auto"/>
                <w:szCs w:val="20"/>
              </w:rPr>
              <w:t>назначения независимо от их организационно-правовых форм,</w:t>
            </w:r>
          </w:p>
          <w:p w:rsidR="00E155AE" w:rsidRPr="00175E4F" w:rsidRDefault="00E155AE" w:rsidP="00E155AE">
            <w:pPr>
              <w:pStyle w:val="a7"/>
              <w:rPr>
                <w:color w:val="auto"/>
                <w:szCs w:val="20"/>
              </w:rPr>
            </w:pPr>
            <w:r w:rsidRPr="00175E4F">
              <w:rPr>
                <w:color w:val="auto"/>
                <w:szCs w:val="20"/>
              </w:rPr>
              <w:t>производящие или использующие</w:t>
            </w:r>
          </w:p>
          <w:p w:rsidR="00E155AE" w:rsidRPr="00175E4F" w:rsidRDefault="00E155AE" w:rsidP="00E155AE">
            <w:pPr>
              <w:pStyle w:val="a7"/>
              <w:rPr>
                <w:color w:val="auto"/>
                <w:szCs w:val="20"/>
              </w:rPr>
            </w:pPr>
            <w:r w:rsidRPr="00175E4F">
              <w:rPr>
                <w:color w:val="auto"/>
                <w:szCs w:val="20"/>
              </w:rPr>
              <w:t>в производстве потенциально</w:t>
            </w:r>
          </w:p>
          <w:p w:rsidR="00E0336D" w:rsidRPr="00175E4F" w:rsidRDefault="00E155AE" w:rsidP="00E155AE">
            <w:pPr>
              <w:pStyle w:val="a7"/>
              <w:rPr>
                <w:color w:val="auto"/>
                <w:szCs w:val="20"/>
              </w:rPr>
            </w:pPr>
            <w:r w:rsidRPr="00175E4F">
              <w:rPr>
                <w:color w:val="auto"/>
                <w:szCs w:val="20"/>
              </w:rPr>
              <w:t>опасные вещества</w:t>
            </w:r>
          </w:p>
        </w:tc>
      </w:tr>
    </w:tbl>
    <w:p w:rsidR="007F1F3E" w:rsidRDefault="007F1F3E" w:rsidP="007F1F3E">
      <w:pPr>
        <w:pStyle w:val="ConsPlusCell"/>
        <w:rPr>
          <w:rFonts w:ascii="Courier New" w:hAnsi="Courier New" w:cs="Courier New"/>
          <w:color w:val="C00000"/>
          <w:sz w:val="20"/>
          <w:szCs w:val="20"/>
        </w:rPr>
      </w:pPr>
    </w:p>
    <w:p w:rsidR="00E155AE" w:rsidRDefault="00E155AE" w:rsidP="007F1F3E">
      <w:pPr>
        <w:pStyle w:val="ConsPlusCell"/>
        <w:rPr>
          <w:rFonts w:ascii="Courier New" w:hAnsi="Courier New" w:cs="Courier New"/>
          <w:color w:val="C00000"/>
          <w:sz w:val="20"/>
          <w:szCs w:val="20"/>
        </w:rPr>
      </w:pPr>
    </w:p>
    <w:p w:rsidR="00E155AE" w:rsidRDefault="00E155AE" w:rsidP="007F1F3E">
      <w:pPr>
        <w:pStyle w:val="ConsPlusCell"/>
        <w:rPr>
          <w:rFonts w:ascii="Courier New" w:hAnsi="Courier New" w:cs="Courier New"/>
          <w:color w:val="C00000"/>
          <w:sz w:val="20"/>
          <w:szCs w:val="20"/>
        </w:rPr>
      </w:pPr>
    </w:p>
    <w:p w:rsidR="005240A1" w:rsidRDefault="005240A1" w:rsidP="007F1F3E">
      <w:pPr>
        <w:pStyle w:val="ConsPlusCell"/>
        <w:rPr>
          <w:rFonts w:ascii="Courier New" w:hAnsi="Courier New" w:cs="Courier New"/>
          <w:color w:val="C00000"/>
          <w:sz w:val="20"/>
          <w:szCs w:val="20"/>
        </w:rPr>
      </w:pPr>
    </w:p>
    <w:p w:rsidR="005240A1" w:rsidRDefault="005240A1" w:rsidP="007F1F3E">
      <w:pPr>
        <w:pStyle w:val="ConsPlusCell"/>
        <w:rPr>
          <w:rFonts w:ascii="Courier New" w:hAnsi="Courier New" w:cs="Courier New"/>
          <w:color w:val="C00000"/>
          <w:sz w:val="20"/>
          <w:szCs w:val="20"/>
        </w:rPr>
      </w:pPr>
    </w:p>
    <w:p w:rsidR="005240A1" w:rsidRDefault="005240A1" w:rsidP="007F1F3E">
      <w:pPr>
        <w:pStyle w:val="ConsPlusCell"/>
        <w:rPr>
          <w:rFonts w:ascii="Courier New" w:hAnsi="Courier New" w:cs="Courier New"/>
          <w:color w:val="C00000"/>
          <w:sz w:val="20"/>
          <w:szCs w:val="20"/>
        </w:rPr>
      </w:pPr>
    </w:p>
    <w:p w:rsidR="005240A1" w:rsidRDefault="005240A1" w:rsidP="007F1F3E">
      <w:pPr>
        <w:pStyle w:val="ConsPlusCell"/>
        <w:rPr>
          <w:rFonts w:ascii="Courier New" w:hAnsi="Courier New" w:cs="Courier New"/>
          <w:color w:val="C00000"/>
          <w:sz w:val="20"/>
          <w:szCs w:val="20"/>
        </w:rPr>
      </w:pPr>
    </w:p>
    <w:p w:rsidR="005240A1" w:rsidRDefault="005240A1" w:rsidP="007F1F3E">
      <w:pPr>
        <w:pStyle w:val="ConsPlusCell"/>
        <w:rPr>
          <w:rFonts w:ascii="Courier New" w:hAnsi="Courier New" w:cs="Courier New"/>
          <w:color w:val="C00000"/>
          <w:sz w:val="20"/>
          <w:szCs w:val="20"/>
        </w:rPr>
      </w:pPr>
    </w:p>
    <w:p w:rsidR="005240A1" w:rsidRDefault="005240A1" w:rsidP="007F1F3E">
      <w:pPr>
        <w:pStyle w:val="ConsPlusCell"/>
        <w:rPr>
          <w:rFonts w:ascii="Courier New" w:hAnsi="Courier New" w:cs="Courier New"/>
          <w:color w:val="C00000"/>
          <w:sz w:val="20"/>
          <w:szCs w:val="20"/>
        </w:rPr>
      </w:pPr>
    </w:p>
    <w:p w:rsidR="00E155AE" w:rsidRPr="00E155AE" w:rsidRDefault="00E155AE" w:rsidP="007F1F3E">
      <w:pPr>
        <w:pStyle w:val="ConsPlusCell"/>
        <w:rPr>
          <w:b/>
          <w:sz w:val="28"/>
          <w:szCs w:val="28"/>
        </w:rPr>
      </w:pPr>
      <w:r w:rsidRPr="00E155AE">
        <w:rPr>
          <w:b/>
          <w:sz w:val="28"/>
          <w:szCs w:val="28"/>
        </w:rPr>
        <w:t xml:space="preserve">Начальник отдела по ЧС и ГО                     </w:t>
      </w:r>
      <w:r>
        <w:rPr>
          <w:b/>
          <w:sz w:val="28"/>
          <w:szCs w:val="28"/>
        </w:rPr>
        <w:t xml:space="preserve">             </w:t>
      </w:r>
      <w:r w:rsidRPr="00E155AE">
        <w:rPr>
          <w:b/>
          <w:sz w:val="28"/>
          <w:szCs w:val="28"/>
        </w:rPr>
        <w:t xml:space="preserve">      А.И. Лукшин</w:t>
      </w:r>
    </w:p>
    <w:p w:rsidR="007F1F3E" w:rsidRPr="00E155AE" w:rsidRDefault="007F1F3E" w:rsidP="00280B7A">
      <w:pPr>
        <w:pStyle w:val="ConsPlusCell"/>
        <w:rPr>
          <w:b/>
          <w:sz w:val="28"/>
          <w:szCs w:val="28"/>
        </w:rPr>
      </w:pPr>
      <w:r w:rsidRPr="00E155AE">
        <w:rPr>
          <w:b/>
          <w:sz w:val="28"/>
          <w:szCs w:val="28"/>
        </w:rPr>
        <w:t xml:space="preserve"> </w:t>
      </w:r>
      <w:r w:rsidR="00280B7A" w:rsidRPr="00E155AE">
        <w:rPr>
          <w:b/>
          <w:sz w:val="28"/>
          <w:szCs w:val="28"/>
        </w:rPr>
        <w:t xml:space="preserve"> </w:t>
      </w:r>
    </w:p>
    <w:p w:rsidR="007F1F3E" w:rsidRPr="00E155AE" w:rsidRDefault="007F1F3E" w:rsidP="007F1F3E">
      <w:pPr>
        <w:pStyle w:val="ConsPlusCell"/>
        <w:rPr>
          <w:b/>
          <w:sz w:val="28"/>
          <w:szCs w:val="28"/>
        </w:rPr>
      </w:pPr>
    </w:p>
    <w:p w:rsidR="007F1F3E" w:rsidRPr="00E155AE" w:rsidRDefault="00E155AE" w:rsidP="007F1F3E">
      <w:pPr>
        <w:pStyle w:val="ConsPlusCell"/>
        <w:rPr>
          <w:b/>
          <w:sz w:val="28"/>
          <w:szCs w:val="28"/>
        </w:rPr>
      </w:pPr>
      <w:r w:rsidRPr="00E155AE">
        <w:rPr>
          <w:b/>
          <w:sz w:val="28"/>
          <w:szCs w:val="28"/>
        </w:rPr>
        <w:t xml:space="preserve"> </w:t>
      </w:r>
    </w:p>
    <w:p w:rsidR="007F1F3E" w:rsidRDefault="007F1F3E" w:rsidP="007F1F3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F1F3E" w:rsidRPr="003F43E4" w:rsidRDefault="00E155AE" w:rsidP="007F1F3E">
      <w:pPr>
        <w:pStyle w:val="ConsPlusCell"/>
        <w:rPr>
          <w:rFonts w:ascii="Courier New" w:hAnsi="Courier New" w:cs="Courier New"/>
          <w:color w:val="C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sectPr w:rsidR="007F1F3E" w:rsidRPr="003F43E4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064"/>
    <w:rsid w:val="00032E3A"/>
    <w:rsid w:val="000929B9"/>
    <w:rsid w:val="00134557"/>
    <w:rsid w:val="00137D0E"/>
    <w:rsid w:val="00175E4F"/>
    <w:rsid w:val="001F0AF6"/>
    <w:rsid w:val="00245D66"/>
    <w:rsid w:val="00264CC6"/>
    <w:rsid w:val="00270A79"/>
    <w:rsid w:val="00280B7A"/>
    <w:rsid w:val="002875D7"/>
    <w:rsid w:val="002C0534"/>
    <w:rsid w:val="002F47F0"/>
    <w:rsid w:val="0031015B"/>
    <w:rsid w:val="00360884"/>
    <w:rsid w:val="003B1064"/>
    <w:rsid w:val="003B5285"/>
    <w:rsid w:val="003D1EA6"/>
    <w:rsid w:val="003F37A8"/>
    <w:rsid w:val="00413C90"/>
    <w:rsid w:val="00430564"/>
    <w:rsid w:val="00444718"/>
    <w:rsid w:val="00451DD1"/>
    <w:rsid w:val="004553BF"/>
    <w:rsid w:val="0047027B"/>
    <w:rsid w:val="004C523D"/>
    <w:rsid w:val="005038CE"/>
    <w:rsid w:val="005240A1"/>
    <w:rsid w:val="005B41DD"/>
    <w:rsid w:val="005C37EF"/>
    <w:rsid w:val="005E2452"/>
    <w:rsid w:val="005E4778"/>
    <w:rsid w:val="006022AF"/>
    <w:rsid w:val="006327BC"/>
    <w:rsid w:val="00651C7E"/>
    <w:rsid w:val="00654E6C"/>
    <w:rsid w:val="00693C30"/>
    <w:rsid w:val="006B328C"/>
    <w:rsid w:val="006C0C2A"/>
    <w:rsid w:val="006C2D7D"/>
    <w:rsid w:val="00711C22"/>
    <w:rsid w:val="00713476"/>
    <w:rsid w:val="007206CE"/>
    <w:rsid w:val="007422F3"/>
    <w:rsid w:val="00766B50"/>
    <w:rsid w:val="00774026"/>
    <w:rsid w:val="00787E10"/>
    <w:rsid w:val="007C52C9"/>
    <w:rsid w:val="007E2F35"/>
    <w:rsid w:val="007F1F3E"/>
    <w:rsid w:val="008100E3"/>
    <w:rsid w:val="00846A60"/>
    <w:rsid w:val="0085398D"/>
    <w:rsid w:val="008573D9"/>
    <w:rsid w:val="008842F8"/>
    <w:rsid w:val="008A3CC6"/>
    <w:rsid w:val="008B3D8C"/>
    <w:rsid w:val="008D1EEF"/>
    <w:rsid w:val="008D63EA"/>
    <w:rsid w:val="00912D7C"/>
    <w:rsid w:val="00932216"/>
    <w:rsid w:val="00937035"/>
    <w:rsid w:val="0094686F"/>
    <w:rsid w:val="0095775D"/>
    <w:rsid w:val="00962468"/>
    <w:rsid w:val="009835DA"/>
    <w:rsid w:val="00985123"/>
    <w:rsid w:val="0098626E"/>
    <w:rsid w:val="00991C92"/>
    <w:rsid w:val="009A42FD"/>
    <w:rsid w:val="00A1148F"/>
    <w:rsid w:val="00A46886"/>
    <w:rsid w:val="00AF6120"/>
    <w:rsid w:val="00B1418F"/>
    <w:rsid w:val="00B718CD"/>
    <w:rsid w:val="00B97DD8"/>
    <w:rsid w:val="00BA3185"/>
    <w:rsid w:val="00BA5543"/>
    <w:rsid w:val="00BC370B"/>
    <w:rsid w:val="00BF1504"/>
    <w:rsid w:val="00BF627A"/>
    <w:rsid w:val="00C83FE4"/>
    <w:rsid w:val="00C86B11"/>
    <w:rsid w:val="00CD690D"/>
    <w:rsid w:val="00CF394E"/>
    <w:rsid w:val="00D111C4"/>
    <w:rsid w:val="00D14732"/>
    <w:rsid w:val="00D273C3"/>
    <w:rsid w:val="00D52B90"/>
    <w:rsid w:val="00D8754F"/>
    <w:rsid w:val="00D9482D"/>
    <w:rsid w:val="00DE6C98"/>
    <w:rsid w:val="00E0336D"/>
    <w:rsid w:val="00E155AE"/>
    <w:rsid w:val="00E209B6"/>
    <w:rsid w:val="00E73D84"/>
    <w:rsid w:val="00ED475B"/>
    <w:rsid w:val="00ED66DF"/>
    <w:rsid w:val="00EE5586"/>
    <w:rsid w:val="00F04E0D"/>
    <w:rsid w:val="00F73712"/>
    <w:rsid w:val="00FC059E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4232AFB94CF7107A7AA2D18CCAC5CE6FFC973DA857DB357B6B2AB14D540E4F1D998B55ABB9FGEA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54232AFB94CF7107A7AA2D18CCAC5CE6FFC973DA857DB357B6B2AB14D540E4F1D998B55ABB9FGEA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54232AFB94CF7107A7AA2D18CCAC5CE2F9C070DB8620B95FEFBEA913DA1FF3F69094B6G5AA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3D8A-E0E6-4251-9F75-7FB41546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36394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GMY</cp:lastModifiedBy>
  <cp:revision>45</cp:revision>
  <cp:lastPrinted>2013-10-10T10:55:00Z</cp:lastPrinted>
  <dcterms:created xsi:type="dcterms:W3CDTF">2013-08-12T06:26:00Z</dcterms:created>
  <dcterms:modified xsi:type="dcterms:W3CDTF">2013-10-11T09:51:00Z</dcterms:modified>
</cp:coreProperties>
</file>