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3C2003" w:rsidRPr="003C2003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9A52C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От 15.11.</w:t>
      </w:r>
      <w:r w:rsidR="00BF5872" w:rsidRPr="00BF5872">
        <w:rPr>
          <w:b/>
          <w:sz w:val="26"/>
          <w:szCs w:val="26"/>
        </w:rPr>
        <w:t>2013</w:t>
      </w:r>
      <w:r w:rsidR="00C907F5" w:rsidRPr="00BF5872">
        <w:rPr>
          <w:b/>
          <w:sz w:val="26"/>
          <w:szCs w:val="26"/>
        </w:rPr>
        <w:t>г. №</w:t>
      </w:r>
      <w:r>
        <w:rPr>
          <w:b/>
          <w:sz w:val="26"/>
          <w:szCs w:val="26"/>
        </w:rPr>
        <w:t>2272</w:t>
      </w:r>
    </w:p>
    <w:p w:rsidR="00C907F5" w:rsidRPr="00FA2F22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C907F5" w:rsidRDefault="0044203A" w:rsidP="00C907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C907F5">
        <w:rPr>
          <w:rFonts w:ascii="Times New Roman" w:hAnsi="Times New Roman" w:cs="Times New Roman"/>
          <w:sz w:val="26"/>
          <w:szCs w:val="26"/>
        </w:rPr>
        <w:t>остановлени</w:t>
      </w:r>
      <w:r w:rsidR="00EE3CD3">
        <w:rPr>
          <w:rFonts w:ascii="Times New Roman" w:hAnsi="Times New Roman" w:cs="Times New Roman"/>
          <w:sz w:val="26"/>
          <w:szCs w:val="26"/>
        </w:rPr>
        <w:t>е</w:t>
      </w:r>
      <w:r w:rsidR="00C907F5">
        <w:rPr>
          <w:rFonts w:ascii="Times New Roman" w:hAnsi="Times New Roman" w:cs="Times New Roman"/>
          <w:sz w:val="26"/>
          <w:szCs w:val="26"/>
        </w:rPr>
        <w:t xml:space="preserve"> Главы администрации Калачевского муниципального ра</w:t>
      </w:r>
      <w:r w:rsidR="00BF5872">
        <w:rPr>
          <w:rFonts w:ascii="Times New Roman" w:hAnsi="Times New Roman" w:cs="Times New Roman"/>
          <w:sz w:val="26"/>
          <w:szCs w:val="26"/>
        </w:rPr>
        <w:t>йона Волгоградской об</w:t>
      </w:r>
      <w:r w:rsidR="003A7314">
        <w:rPr>
          <w:rFonts w:ascii="Times New Roman" w:hAnsi="Times New Roman" w:cs="Times New Roman"/>
          <w:sz w:val="26"/>
          <w:szCs w:val="26"/>
        </w:rPr>
        <w:t>ласти от 29.08.2013г. №1652</w:t>
      </w:r>
    </w:p>
    <w:p w:rsidR="00C907F5" w:rsidRPr="00FA2F22" w:rsidRDefault="00C907F5" w:rsidP="00C907F5">
      <w:pPr>
        <w:jc w:val="both"/>
        <w:rPr>
          <w:sz w:val="26"/>
          <w:szCs w:val="26"/>
        </w:rPr>
      </w:pPr>
    </w:p>
    <w:p w:rsidR="003A7314" w:rsidRPr="00A63A2C" w:rsidRDefault="003A7314" w:rsidP="005E0A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63A2C">
        <w:rPr>
          <w:sz w:val="26"/>
          <w:szCs w:val="26"/>
        </w:rPr>
        <w:t>В соответствии с</w:t>
      </w:r>
      <w:r w:rsidR="005E0AEA" w:rsidRPr="005E0AEA">
        <w:rPr>
          <w:sz w:val="26"/>
          <w:szCs w:val="26"/>
        </w:rPr>
        <w:t xml:space="preserve"> </w:t>
      </w:r>
      <w:r w:rsidR="005E0AEA">
        <w:rPr>
          <w:sz w:val="26"/>
          <w:szCs w:val="26"/>
        </w:rPr>
        <w:t xml:space="preserve">Федеральным законом от 29.12.2004г. №190-ФЗ Градостроительный кодекс Российской Федерации, Федеральным законом от 29.12.2004г. №188-ФЗ Жилищный кодекс Российской Федерации, </w:t>
      </w:r>
      <w:r w:rsidR="005E0AEA" w:rsidRPr="00A63A2C">
        <w:rPr>
          <w:sz w:val="26"/>
          <w:szCs w:val="26"/>
        </w:rPr>
        <w:t>Фе</w:t>
      </w:r>
      <w:r w:rsidR="00606457">
        <w:rPr>
          <w:sz w:val="26"/>
          <w:szCs w:val="26"/>
        </w:rPr>
        <w:t xml:space="preserve">деральным законом от </w:t>
      </w:r>
      <w:r w:rsidR="005E0AEA">
        <w:rPr>
          <w:sz w:val="26"/>
          <w:szCs w:val="26"/>
        </w:rPr>
        <w:t>27.07.2010</w:t>
      </w:r>
      <w:r w:rsidR="00606457">
        <w:rPr>
          <w:sz w:val="26"/>
          <w:szCs w:val="26"/>
        </w:rPr>
        <w:t xml:space="preserve">г. </w:t>
      </w:r>
      <w:r w:rsidR="005E0AEA" w:rsidRPr="00A63A2C">
        <w:rPr>
          <w:sz w:val="26"/>
          <w:szCs w:val="26"/>
        </w:rPr>
        <w:t>№210-ФЗ «Об организации предоставления государственных и муниципальных услуг»</w:t>
      </w:r>
      <w:r w:rsidR="005E0AEA">
        <w:rPr>
          <w:sz w:val="26"/>
          <w:szCs w:val="26"/>
        </w:rPr>
        <w:t xml:space="preserve">, </w:t>
      </w:r>
      <w:r w:rsidR="005E0AEA" w:rsidRPr="00A63A2C">
        <w:rPr>
          <w:sz w:val="26"/>
          <w:szCs w:val="26"/>
        </w:rPr>
        <w:t>Федеральным законом от 06.10.2003г. №131-ФЗ «Об общих принципах организации местного самоупра</w:t>
      </w:r>
      <w:r w:rsidR="005E0AEA">
        <w:rPr>
          <w:sz w:val="26"/>
          <w:szCs w:val="26"/>
        </w:rPr>
        <w:t xml:space="preserve">вления в Российской Федерации», </w:t>
      </w:r>
      <w:r w:rsidRPr="00A63A2C">
        <w:rPr>
          <w:sz w:val="26"/>
          <w:szCs w:val="26"/>
        </w:rPr>
        <w:t>Постановлением Правительства Российской Ф</w:t>
      </w:r>
      <w:r>
        <w:rPr>
          <w:sz w:val="26"/>
          <w:szCs w:val="26"/>
        </w:rPr>
        <w:t>едерации от 16.05.2011</w:t>
      </w:r>
      <w:r w:rsidRPr="00A63A2C">
        <w:rPr>
          <w:sz w:val="26"/>
          <w:szCs w:val="26"/>
        </w:rPr>
        <w:t>г. №373 «О</w:t>
      </w:r>
      <w:proofErr w:type="gramEnd"/>
      <w:r w:rsidRPr="00A63A2C">
        <w:rPr>
          <w:sz w:val="26"/>
          <w:szCs w:val="26"/>
        </w:rPr>
        <w:t xml:space="preserve"> разработке и утверждении </w:t>
      </w:r>
      <w:proofErr w:type="gramStart"/>
      <w:r w:rsidRPr="00A63A2C">
        <w:rPr>
          <w:sz w:val="26"/>
          <w:szCs w:val="26"/>
        </w:rPr>
        <w:t>административных</w:t>
      </w:r>
      <w:proofErr w:type="gramEnd"/>
      <w:r w:rsidRPr="00A63A2C">
        <w:rPr>
          <w:sz w:val="26"/>
          <w:szCs w:val="26"/>
        </w:rPr>
        <w:t xml:space="preserve"> регламентов исполнения государственных функций и административных регламентов предост</w:t>
      </w:r>
      <w:r w:rsidR="005E0AEA">
        <w:rPr>
          <w:sz w:val="26"/>
          <w:szCs w:val="26"/>
        </w:rPr>
        <w:t xml:space="preserve">авления государственных услуг», </w:t>
      </w:r>
      <w:r w:rsidRPr="00A63A2C">
        <w:rPr>
          <w:sz w:val="26"/>
          <w:szCs w:val="26"/>
        </w:rPr>
        <w:t>Постановлени</w:t>
      </w:r>
      <w:r>
        <w:rPr>
          <w:sz w:val="26"/>
          <w:szCs w:val="26"/>
        </w:rPr>
        <w:t>ем а</w:t>
      </w:r>
      <w:r w:rsidRPr="00A63A2C">
        <w:rPr>
          <w:sz w:val="26"/>
          <w:szCs w:val="26"/>
        </w:rPr>
        <w:t>дминистрации Калачевского муниципального района от 28.10.2011г. №1950 «О порядке формирования и ведения муниципальной информационной системы «Реестр муниципальных услуг (функций) Калачевского муниципального района»,</w:t>
      </w:r>
    </w:p>
    <w:p w:rsidR="00C907F5" w:rsidRPr="00FA2F22" w:rsidRDefault="00C907F5" w:rsidP="00C907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07F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C907F5" w:rsidRPr="00FA2F22" w:rsidRDefault="00C907F5" w:rsidP="00C907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7314" w:rsidRDefault="00C907F5" w:rsidP="003A731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227913">
        <w:rPr>
          <w:sz w:val="26"/>
          <w:szCs w:val="26"/>
        </w:rPr>
        <w:t>следующе</w:t>
      </w:r>
      <w:r w:rsidR="002E36DF">
        <w:rPr>
          <w:sz w:val="26"/>
          <w:szCs w:val="26"/>
        </w:rPr>
        <w:t xml:space="preserve">е </w:t>
      </w:r>
      <w:r>
        <w:rPr>
          <w:sz w:val="26"/>
          <w:szCs w:val="26"/>
        </w:rPr>
        <w:t>изменение в административный регламент предоставления муниципальной услуги «</w:t>
      </w:r>
      <w:r w:rsidR="003A7314">
        <w:rPr>
          <w:sz w:val="26"/>
          <w:szCs w:val="26"/>
        </w:rPr>
        <w:t>Согласование переустройства и (или) перепланировки жилого помещения</w:t>
      </w:r>
      <w:r>
        <w:rPr>
          <w:sz w:val="26"/>
          <w:szCs w:val="26"/>
        </w:rPr>
        <w:t>»</w:t>
      </w:r>
      <w:r w:rsidR="002E36DF">
        <w:rPr>
          <w:sz w:val="26"/>
          <w:szCs w:val="26"/>
        </w:rPr>
        <w:t xml:space="preserve"> (далее – Административный регламент)</w:t>
      </w:r>
      <w:r>
        <w:rPr>
          <w:sz w:val="26"/>
          <w:szCs w:val="26"/>
        </w:rPr>
        <w:t>, утвержденный постановлением Главы администрации Калачевского муниципального района</w:t>
      </w:r>
      <w:r w:rsidR="00BF5872">
        <w:rPr>
          <w:sz w:val="26"/>
          <w:szCs w:val="26"/>
        </w:rPr>
        <w:t xml:space="preserve"> Волг</w:t>
      </w:r>
      <w:r w:rsidR="003A7314">
        <w:rPr>
          <w:sz w:val="26"/>
          <w:szCs w:val="26"/>
        </w:rPr>
        <w:t>оградской области от 29.08</w:t>
      </w:r>
      <w:r w:rsidR="00BF5872">
        <w:rPr>
          <w:sz w:val="26"/>
          <w:szCs w:val="26"/>
        </w:rPr>
        <w:t>.</w:t>
      </w:r>
      <w:r w:rsidR="003A7314">
        <w:rPr>
          <w:sz w:val="26"/>
          <w:szCs w:val="26"/>
        </w:rPr>
        <w:t>2013г. №1652</w:t>
      </w:r>
      <w:r w:rsidR="00610A26">
        <w:rPr>
          <w:sz w:val="26"/>
          <w:szCs w:val="26"/>
        </w:rPr>
        <w:t>:</w:t>
      </w:r>
    </w:p>
    <w:p w:rsidR="003A7314" w:rsidRPr="003A7314" w:rsidRDefault="003A7314" w:rsidP="003A7314">
      <w:pPr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Pr="003A7314" w:rsidRDefault="003A7314" w:rsidP="003A7314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A7314">
        <w:rPr>
          <w:sz w:val="26"/>
          <w:szCs w:val="26"/>
        </w:rPr>
        <w:t>Пункт 2.2.2</w:t>
      </w:r>
      <w:r w:rsidR="002E36DF" w:rsidRPr="003A7314">
        <w:rPr>
          <w:sz w:val="26"/>
          <w:szCs w:val="26"/>
        </w:rPr>
        <w:t xml:space="preserve"> Административного регламента</w:t>
      </w:r>
      <w:r w:rsidRPr="003A7314">
        <w:rPr>
          <w:sz w:val="26"/>
          <w:szCs w:val="26"/>
        </w:rPr>
        <w:t xml:space="preserve"> изложить в следующей редакции: </w:t>
      </w:r>
      <w:r w:rsidR="00C907F5" w:rsidRPr="003A7314">
        <w:rPr>
          <w:sz w:val="26"/>
          <w:szCs w:val="26"/>
        </w:rPr>
        <w:t>«</w:t>
      </w:r>
      <w:r w:rsidR="005E0AEA">
        <w:rPr>
          <w:sz w:val="26"/>
          <w:szCs w:val="26"/>
        </w:rPr>
        <w:t xml:space="preserve">2.2.2. </w:t>
      </w:r>
      <w:r w:rsidRPr="003A7314">
        <w:rPr>
          <w:sz w:val="26"/>
          <w:szCs w:val="26"/>
        </w:rPr>
        <w:t>документы, уд</w:t>
      </w:r>
      <w:r>
        <w:rPr>
          <w:sz w:val="26"/>
          <w:szCs w:val="26"/>
        </w:rPr>
        <w:t>остоверяющие личность заявителя</w:t>
      </w:r>
      <w:r w:rsidR="00C907F5" w:rsidRPr="003A7314">
        <w:rPr>
          <w:sz w:val="26"/>
          <w:szCs w:val="26"/>
        </w:rPr>
        <w:t>».</w:t>
      </w:r>
    </w:p>
    <w:p w:rsidR="002037CF" w:rsidRPr="00BF5872" w:rsidRDefault="002037CF" w:rsidP="003A7314">
      <w:pPr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3A731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</w:p>
    <w:p w:rsidR="00C907F5" w:rsidRPr="000E319F" w:rsidRDefault="00C907F5" w:rsidP="003A7314">
      <w:pPr>
        <w:pStyle w:val="a6"/>
        <w:tabs>
          <w:tab w:val="left" w:pos="284"/>
        </w:tabs>
        <w:ind w:left="0"/>
        <w:rPr>
          <w:sz w:val="16"/>
          <w:szCs w:val="16"/>
        </w:rPr>
      </w:pPr>
    </w:p>
    <w:p w:rsidR="00C907F5" w:rsidRPr="00B10806" w:rsidRDefault="00C907F5" w:rsidP="003A731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B10806">
        <w:rPr>
          <w:sz w:val="26"/>
          <w:szCs w:val="26"/>
        </w:rPr>
        <w:t xml:space="preserve"> настоящего постановления возложить на  </w:t>
      </w:r>
      <w:r>
        <w:rPr>
          <w:sz w:val="26"/>
          <w:szCs w:val="26"/>
        </w:rPr>
        <w:t>заместителя Г</w:t>
      </w:r>
      <w:r w:rsidRPr="00B10806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B10806">
        <w:rPr>
          <w:sz w:val="26"/>
          <w:szCs w:val="26"/>
        </w:rPr>
        <w:t>Калачевско</w:t>
      </w:r>
      <w:r>
        <w:rPr>
          <w:sz w:val="26"/>
          <w:szCs w:val="26"/>
        </w:rPr>
        <w:t>го муниципального района В. В. Растегаева.</w:t>
      </w:r>
    </w:p>
    <w:p w:rsidR="002E36DF" w:rsidRDefault="002E36DF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BF5872" w:rsidRPr="00FA2F22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B10806" w:rsidRDefault="003A7314" w:rsidP="00C907F5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C907F5" w:rsidRPr="00B10806">
        <w:rPr>
          <w:b/>
          <w:sz w:val="26"/>
          <w:szCs w:val="26"/>
        </w:rPr>
        <w:t xml:space="preserve"> администрации</w:t>
      </w:r>
    </w:p>
    <w:p w:rsidR="00227913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муниципального района                </w:t>
      </w:r>
      <w:r>
        <w:rPr>
          <w:b/>
          <w:sz w:val="26"/>
          <w:szCs w:val="26"/>
        </w:rPr>
        <w:t xml:space="preserve">         </w:t>
      </w:r>
      <w:r w:rsidR="000E4953">
        <w:rPr>
          <w:b/>
          <w:sz w:val="26"/>
          <w:szCs w:val="26"/>
        </w:rPr>
        <w:t xml:space="preserve">       </w:t>
      </w:r>
      <w:r w:rsidR="003A7314">
        <w:rPr>
          <w:b/>
          <w:sz w:val="26"/>
          <w:szCs w:val="26"/>
        </w:rPr>
        <w:t xml:space="preserve">         </w:t>
      </w:r>
      <w:r w:rsidR="000E4953">
        <w:rPr>
          <w:b/>
          <w:sz w:val="26"/>
          <w:szCs w:val="26"/>
        </w:rPr>
        <w:t xml:space="preserve">   </w:t>
      </w:r>
      <w:r w:rsidR="003A7314">
        <w:rPr>
          <w:b/>
          <w:sz w:val="26"/>
          <w:szCs w:val="26"/>
        </w:rPr>
        <w:t>Т. И. Нургалеев</w:t>
      </w:r>
    </w:p>
    <w:p w:rsidR="00B719F6" w:rsidRDefault="00B719F6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719F6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5"/>
  </w:num>
  <w:num w:numId="5">
    <w:abstractNumId w:val="7"/>
  </w:num>
  <w:num w:numId="6">
    <w:abstractNumId w:val="8"/>
  </w:num>
  <w:num w:numId="7">
    <w:abstractNumId w:val="24"/>
  </w:num>
  <w:num w:numId="8">
    <w:abstractNumId w:val="23"/>
  </w:num>
  <w:num w:numId="9">
    <w:abstractNumId w:val="6"/>
  </w:num>
  <w:num w:numId="10">
    <w:abstractNumId w:val="16"/>
  </w:num>
  <w:num w:numId="11">
    <w:abstractNumId w:val="17"/>
  </w:num>
  <w:num w:numId="12">
    <w:abstractNumId w:val="26"/>
  </w:num>
  <w:num w:numId="13">
    <w:abstractNumId w:val="20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13"/>
  </w:num>
  <w:num w:numId="25">
    <w:abstractNumId w:val="21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E319F"/>
    <w:rsid w:val="000E4953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B0820"/>
    <w:rsid w:val="001C44F7"/>
    <w:rsid w:val="001E396B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756C"/>
    <w:rsid w:val="003922A7"/>
    <w:rsid w:val="003A29CC"/>
    <w:rsid w:val="003A3A2F"/>
    <w:rsid w:val="003A7314"/>
    <w:rsid w:val="003C2003"/>
    <w:rsid w:val="003C62CA"/>
    <w:rsid w:val="003D132F"/>
    <w:rsid w:val="003D22F1"/>
    <w:rsid w:val="003E2DC0"/>
    <w:rsid w:val="003E639B"/>
    <w:rsid w:val="003F5A97"/>
    <w:rsid w:val="003F5B8E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371C"/>
    <w:rsid w:val="00771C1A"/>
    <w:rsid w:val="00773C3B"/>
    <w:rsid w:val="007A33BA"/>
    <w:rsid w:val="007A3570"/>
    <w:rsid w:val="007A7181"/>
    <w:rsid w:val="007C2561"/>
    <w:rsid w:val="007D00A2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2440"/>
    <w:rsid w:val="009A52C5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7CD-5D39-473D-9CDF-802B14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2216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6</cp:revision>
  <cp:lastPrinted>2013-11-15T10:57:00Z</cp:lastPrinted>
  <dcterms:created xsi:type="dcterms:W3CDTF">2013-11-15T10:38:00Z</dcterms:created>
  <dcterms:modified xsi:type="dcterms:W3CDTF">2013-11-20T07:12:00Z</dcterms:modified>
</cp:coreProperties>
</file>