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5037B" w14:textId="68026E5A" w:rsidR="008E04EA" w:rsidRPr="00301E4A" w:rsidRDefault="008E04EA" w:rsidP="008E04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1E4A">
        <w:rPr>
          <w:rFonts w:ascii="Times New Roman" w:hAnsi="Times New Roman" w:cs="Times New Roman"/>
          <w:b/>
          <w:bCs/>
          <w:sz w:val="20"/>
          <w:szCs w:val="20"/>
        </w:rPr>
        <w:t>ИНФОРМАЦИОННОЕ СООБЩЕНИЕ</w:t>
      </w:r>
    </w:p>
    <w:p w14:paraId="4AAF4B59" w14:textId="05A12017" w:rsidR="008E04EA" w:rsidRPr="00301E4A" w:rsidRDefault="008E04EA" w:rsidP="008E04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о проведении администрацией Калачевского муниципального района Волгоградской области открытых торгов объектов муниципального имущества в электронной форме</w:t>
      </w:r>
    </w:p>
    <w:p w14:paraId="16C40161" w14:textId="544F486C" w:rsidR="00AE148A" w:rsidRPr="00301E4A" w:rsidRDefault="00AE148A" w:rsidP="00AE14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от  </w:t>
      </w:r>
      <w:r w:rsidR="006F0F6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8596C" w:rsidRPr="00301E4A"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gramEnd"/>
      <w:r w:rsidRPr="00301E4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6169B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6169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1158CD2D" w14:textId="77777777" w:rsidR="00AE148A" w:rsidRPr="00301E4A" w:rsidRDefault="00AE148A" w:rsidP="008E04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16C65" w14:textId="29BB3C93" w:rsidR="008E04EA" w:rsidRPr="00301E4A" w:rsidRDefault="008E04EA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Аукцион проводится в соответствии с Федеральным Законом от 21.12.2001года № 178-ФЗ «О приватизации государственного и муниципального имущества», </w:t>
      </w:r>
      <w:r w:rsidRPr="00301E4A">
        <w:rPr>
          <w:rFonts w:ascii="Times New Roman" w:hAnsi="Times New Roman" w:cs="Times New Roman"/>
          <w:bCs/>
          <w:sz w:val="24"/>
          <w:szCs w:val="24"/>
        </w:rPr>
        <w:t xml:space="preserve">Положением о приватизации имущества, находящегося в муниципальной собственности </w:t>
      </w:r>
      <w:r w:rsidRPr="00301E4A">
        <w:rPr>
          <w:rFonts w:ascii="Times New Roman" w:hAnsi="Times New Roman" w:cs="Times New Roman"/>
          <w:bCs/>
          <w:iCs/>
          <w:sz w:val="24"/>
          <w:szCs w:val="24"/>
        </w:rPr>
        <w:t>Калачевского муниципального района Волгоградской области</w:t>
      </w:r>
      <w:r w:rsidRPr="00301E4A">
        <w:rPr>
          <w:rFonts w:ascii="Times New Roman" w:hAnsi="Times New Roman" w:cs="Times New Roman"/>
          <w:bCs/>
          <w:sz w:val="24"/>
          <w:szCs w:val="24"/>
        </w:rPr>
        <w:t xml:space="preserve">, утвержденным решением Калачевской районной Думы № 279 от 07.06.2023г., </w:t>
      </w:r>
      <w:r w:rsidR="00B8596C" w:rsidRPr="00301E4A">
        <w:rPr>
          <w:rFonts w:ascii="Times New Roman" w:hAnsi="Times New Roman" w:cs="Times New Roman"/>
          <w:bCs/>
          <w:sz w:val="24"/>
          <w:szCs w:val="24"/>
        </w:rPr>
        <w:t xml:space="preserve">Решением Калачевской районной Думы от 27.02.2025 года № 30 «О внесении изменений в Решение Калачевской районной Думы от 27.06.2024 года № 343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2024-2026 годы» </w:t>
      </w:r>
      <w:r w:rsidRPr="00301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 xml:space="preserve">регламентом электронной площадки АО «Единая электронная торговая площадка»,  (размещен по адресу: </w:t>
      </w:r>
      <w:hyperlink r:id="rId5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301E4A">
        <w:rPr>
          <w:rFonts w:ascii="Times New Roman" w:hAnsi="Times New Roman" w:cs="Times New Roman"/>
          <w:sz w:val="24"/>
          <w:szCs w:val="24"/>
        </w:rPr>
        <w:t>).</w:t>
      </w:r>
    </w:p>
    <w:p w14:paraId="7E271362" w14:textId="7348977A" w:rsidR="006E7B63" w:rsidRPr="00301E4A" w:rsidRDefault="006E7B63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Аукцион состоится </w:t>
      </w:r>
      <w:r w:rsidR="00931790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15</w:t>
      </w:r>
      <w:r w:rsidR="005B48F0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.</w:t>
      </w:r>
      <w:r w:rsidR="00301E4A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0</w:t>
      </w:r>
      <w:r w:rsidR="00931790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9</w:t>
      </w:r>
      <w:r w:rsidR="005B48F0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.</w:t>
      </w:r>
      <w:r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202</w:t>
      </w:r>
      <w:r w:rsidR="00931790"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6</w:t>
      </w:r>
      <w:r w:rsidRPr="00931790">
        <w:rPr>
          <w:rFonts w:ascii="Times New Roman" w:hAnsi="Times New Roman" w:cs="Times New Roman"/>
          <w:b/>
          <w:bCs/>
          <w:color w:val="385623" w:themeColor="accent6" w:themeShade="80"/>
          <w:sz w:val="24"/>
          <w:szCs w:val="24"/>
        </w:rPr>
        <w:t>г. в 09 час. 00 мин.</w:t>
      </w:r>
    </w:p>
    <w:p w14:paraId="177C0545" w14:textId="77777777" w:rsidR="00C47C61" w:rsidRPr="00301E4A" w:rsidRDefault="00C47C61" w:rsidP="00C47C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C1F868C" w14:textId="542AB9BD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1. Наименование органа, принявшего решение об условиях приватизации </w:t>
      </w:r>
      <w:r w:rsidR="005701F4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имущества, реквизиты решения.</w:t>
      </w:r>
    </w:p>
    <w:p w14:paraId="4ED6D17E" w14:textId="77777777" w:rsidR="00B64E4B" w:rsidRPr="00301E4A" w:rsidRDefault="00B64E4B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Администрация Калачевского муниципального района Волгоградской области.</w:t>
      </w:r>
    </w:p>
    <w:p w14:paraId="222FA159" w14:textId="774C6F81" w:rsidR="00B64E4B" w:rsidRPr="00301E4A" w:rsidRDefault="00B64E4B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Реквизиты решения -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постановление  администрации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 от </w:t>
      </w:r>
      <w:r w:rsidR="001F58A1"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11</w:t>
      </w:r>
      <w:r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.</w:t>
      </w:r>
      <w:r w:rsidR="001F58A1"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08</w:t>
      </w:r>
      <w:r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.202</w:t>
      </w:r>
      <w:r w:rsidR="001F58A1"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6</w:t>
      </w:r>
      <w:r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 xml:space="preserve">г. № </w:t>
      </w:r>
      <w:r w:rsidR="001F58A1"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>922</w:t>
      </w:r>
      <w:r w:rsidRPr="001F58A1"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«</w:t>
      </w:r>
      <w:r w:rsidR="00B8596C" w:rsidRPr="00301E4A">
        <w:rPr>
          <w:rFonts w:ascii="Times New Roman" w:hAnsi="Times New Roman" w:cs="Times New Roman"/>
          <w:sz w:val="24"/>
          <w:szCs w:val="24"/>
        </w:rPr>
        <w:t>О проведении торгов по продаже имущества, находящегося в собственности Калачевского муниципального района Волгоградской области</w:t>
      </w:r>
      <w:r w:rsidRPr="00301E4A">
        <w:rPr>
          <w:rFonts w:ascii="Times New Roman" w:hAnsi="Times New Roman" w:cs="Times New Roman"/>
          <w:sz w:val="24"/>
          <w:szCs w:val="24"/>
        </w:rPr>
        <w:t>».</w:t>
      </w:r>
    </w:p>
    <w:p w14:paraId="3C237A9F" w14:textId="77777777" w:rsidR="00C47C61" w:rsidRPr="00301E4A" w:rsidRDefault="00C47C61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D000815" w14:textId="3E0AAE2C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C47C61"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</w:t>
      </w:r>
      <w:r w:rsidR="00B64E4B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 и иные позволяющие его индивидуализировать сведения (характеристика имущества).</w:t>
      </w:r>
    </w:p>
    <w:p w14:paraId="2C09C49D" w14:textId="162FE820" w:rsidR="00B64E4B" w:rsidRPr="00301E4A" w:rsidRDefault="00AE148A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</w:t>
      </w:r>
      <w:r w:rsidR="00B64E4B" w:rsidRPr="00301E4A">
        <w:rPr>
          <w:rFonts w:ascii="Times New Roman" w:hAnsi="Times New Roman" w:cs="Times New Roman"/>
          <w:sz w:val="24"/>
          <w:szCs w:val="24"/>
        </w:rPr>
        <w:t>еречень муниципального имущества, наименование, место расположения, характеристики по каждому объекту муниципального имущества, указаны в приложении № 1 к настоящему информационному сообщению</w:t>
      </w:r>
      <w:r w:rsidRPr="00301E4A">
        <w:rPr>
          <w:rFonts w:ascii="Times New Roman" w:hAnsi="Times New Roman" w:cs="Times New Roman"/>
          <w:sz w:val="24"/>
          <w:szCs w:val="24"/>
        </w:rPr>
        <w:t>.</w:t>
      </w:r>
    </w:p>
    <w:p w14:paraId="46E8CA06" w14:textId="77777777" w:rsidR="00C47C61" w:rsidRPr="00301E4A" w:rsidRDefault="00C47C61" w:rsidP="00C47C61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66977D23" w14:textId="38B73406" w:rsidR="00B64E4B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C47C61"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4E4B" w:rsidRPr="00301E4A">
        <w:rPr>
          <w:rFonts w:ascii="Times New Roman" w:hAnsi="Times New Roman" w:cs="Times New Roman"/>
          <w:b/>
          <w:bCs/>
          <w:sz w:val="24"/>
          <w:szCs w:val="24"/>
        </w:rPr>
        <w:t>Способ приватизации муниципального имущества:</w:t>
      </w:r>
    </w:p>
    <w:p w14:paraId="71EB9DA3" w14:textId="6A53916D" w:rsidR="00B64E4B" w:rsidRPr="00301E4A" w:rsidRDefault="00B64E4B" w:rsidP="00B64E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bCs/>
          <w:sz w:val="24"/>
          <w:szCs w:val="24"/>
        </w:rPr>
        <w:t>продажа на открытом аукционе в электронной форме.</w:t>
      </w:r>
    </w:p>
    <w:p w14:paraId="22FEDFD0" w14:textId="77777777" w:rsidR="00C47C61" w:rsidRPr="00301E4A" w:rsidRDefault="00C47C61" w:rsidP="00B64E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F2308C" w14:textId="0F3B2052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="00C47C61"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>Начальная цена продажи имущества.</w:t>
      </w:r>
    </w:p>
    <w:p w14:paraId="17A9BABC" w14:textId="6DAB5D22" w:rsidR="00B64E4B" w:rsidRPr="00301E4A" w:rsidRDefault="006E7B63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Начальная цена Имущества </w:t>
      </w:r>
      <w:r w:rsidR="00B64E4B" w:rsidRPr="00301E4A">
        <w:rPr>
          <w:rFonts w:ascii="Times New Roman" w:hAnsi="Times New Roman" w:cs="Times New Roman"/>
          <w:sz w:val="24"/>
          <w:szCs w:val="24"/>
        </w:rPr>
        <w:t>указана в приложении № 1 к настоящему информационному сообщению</w:t>
      </w:r>
      <w:r w:rsidR="00AE148A" w:rsidRPr="00301E4A">
        <w:rPr>
          <w:rFonts w:ascii="Times New Roman" w:hAnsi="Times New Roman" w:cs="Times New Roman"/>
          <w:sz w:val="24"/>
          <w:szCs w:val="24"/>
        </w:rPr>
        <w:t>.</w:t>
      </w:r>
    </w:p>
    <w:p w14:paraId="6220CBD3" w14:textId="77777777" w:rsidR="00C47C61" w:rsidRPr="00301E4A" w:rsidRDefault="00C47C61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1A63D6C" w14:textId="1F383BD7" w:rsidR="00B64E4B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4.1. Величина повышения начальной цены ("шаг Аукциона")</w:t>
      </w:r>
    </w:p>
    <w:p w14:paraId="4AE8B92E" w14:textId="26344AD6" w:rsidR="00B64E4B" w:rsidRPr="00301E4A" w:rsidRDefault="00C47C61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 xml:space="preserve">Шаг Аукциона </w:t>
      </w:r>
      <w:r w:rsidR="00B64E4B" w:rsidRPr="00301E4A">
        <w:rPr>
          <w:rFonts w:ascii="Times New Roman" w:hAnsi="Times New Roman" w:cs="Times New Roman"/>
          <w:bCs/>
          <w:sz w:val="24"/>
          <w:szCs w:val="24"/>
        </w:rPr>
        <w:t>указан в приложении № 1 к настоящему информационному сообщению).</w:t>
      </w:r>
    </w:p>
    <w:p w14:paraId="3F27AB6A" w14:textId="77777777" w:rsidR="00C47C61" w:rsidRPr="00301E4A" w:rsidRDefault="00C47C61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3F0299" w14:textId="6FE7D9C5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5. Форма подачи предложений о цене </w:t>
      </w:r>
      <w:r w:rsidR="00B64E4B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имущества:</w:t>
      </w:r>
    </w:p>
    <w:p w14:paraId="5653961A" w14:textId="41A23FF7" w:rsidR="006E7B63" w:rsidRPr="00301E4A" w:rsidRDefault="00AE148A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</w:t>
      </w:r>
      <w:r w:rsidR="006E7B63" w:rsidRPr="00301E4A">
        <w:rPr>
          <w:rFonts w:ascii="Times New Roman" w:hAnsi="Times New Roman" w:cs="Times New Roman"/>
          <w:sz w:val="24"/>
          <w:szCs w:val="24"/>
        </w:rPr>
        <w:t xml:space="preserve"> электронной форме с открытой формой подачи предложений о цене.</w:t>
      </w:r>
    </w:p>
    <w:p w14:paraId="087CBF39" w14:textId="77777777" w:rsidR="00C47C61" w:rsidRPr="00301E4A" w:rsidRDefault="00C47C61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FB23A36" w14:textId="5FEE1779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="00C47C61"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>Условия и сроки платежа, необходимые реквизиты счетов.</w:t>
      </w:r>
    </w:p>
    <w:p w14:paraId="5370107E" w14:textId="77777777" w:rsidR="006E7B63" w:rsidRPr="00301E4A" w:rsidRDefault="006E7B63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Оплата приобретаемого Имущества в соответствии с договором купли-продажи производится единовременно в течение 10 календарных дней со дня заключения договора купли-продажи.</w:t>
      </w:r>
    </w:p>
    <w:p w14:paraId="0D359AAD" w14:textId="0E525A9E" w:rsidR="006E7B63" w:rsidRPr="00301E4A" w:rsidRDefault="006E7B63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Денежные средства должны быть внесены единовременно в безналичном порядке на счет Продавца (</w:t>
      </w:r>
      <w:r w:rsidR="005701F4" w:rsidRPr="00301E4A">
        <w:rPr>
          <w:rFonts w:ascii="Times New Roman" w:hAnsi="Times New Roman" w:cs="Times New Roman"/>
          <w:sz w:val="24"/>
          <w:szCs w:val="24"/>
        </w:rPr>
        <w:t>Администрация Калачевского муниципального района Волгоградской области</w:t>
      </w:r>
      <w:r w:rsidRPr="00301E4A">
        <w:rPr>
          <w:rFonts w:ascii="Times New Roman" w:hAnsi="Times New Roman" w:cs="Times New Roman"/>
          <w:sz w:val="24"/>
          <w:szCs w:val="24"/>
        </w:rPr>
        <w:t>) по следующим реквизитам:</w:t>
      </w:r>
    </w:p>
    <w:p w14:paraId="46EE1359" w14:textId="77777777" w:rsidR="007C0FCE" w:rsidRPr="00301E4A" w:rsidRDefault="007C0FCE" w:rsidP="007C0FC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области)</w:t>
      </w:r>
    </w:p>
    <w:p w14:paraId="366919DF" w14:textId="77777777" w:rsidR="007C0FCE" w:rsidRPr="00301E4A" w:rsidRDefault="007C0FCE" w:rsidP="007C0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18616101, л/с 04293022080) на </w:t>
      </w:r>
    </w:p>
    <w:p w14:paraId="79123FFF" w14:textId="77777777" w:rsidR="007C0FCE" w:rsidRPr="00301E4A" w:rsidRDefault="007C0FCE" w:rsidP="007C0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расчетный счет 03100643000000012900, БИК 011806101, КБК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6B241D" w14:textId="4C2E1E7C" w:rsidR="007C0FCE" w:rsidRPr="00301E4A" w:rsidRDefault="007C0FCE" w:rsidP="007C0F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 xml:space="preserve">Банк получателя: ОТДЕЛЕНИЕ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ВОЛГОГРАД  БАНКА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РОССИИ/УФК по Волгоградской области г. Волгоград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6423"/>
      </w:tblGrid>
      <w:tr w:rsidR="00301E4A" w:rsidRPr="00301E4A" w14:paraId="5E41A492" w14:textId="77777777" w:rsidTr="007C0FCE">
        <w:tc>
          <w:tcPr>
            <w:tcW w:w="2460" w:type="dxa"/>
            <w:shd w:val="clear" w:color="auto" w:fill="auto"/>
            <w:vAlign w:val="center"/>
            <w:hideMark/>
          </w:tcPr>
          <w:p w14:paraId="50EABC99" w14:textId="77777777" w:rsidR="006E7B63" w:rsidRPr="00301E4A" w:rsidRDefault="006E7B63" w:rsidP="006E7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520975" w14:textId="77777777" w:rsidR="006E7B63" w:rsidRPr="00301E4A" w:rsidRDefault="006E7B63" w:rsidP="006E7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Оплата по договору купли-продажи №_____от  ДД/ММ/ГГГГ.</w:t>
            </w:r>
          </w:p>
        </w:tc>
      </w:tr>
      <w:tr w:rsidR="00301E4A" w:rsidRPr="00301E4A" w14:paraId="756AB18D" w14:textId="77777777" w:rsidTr="007C0FCE">
        <w:tc>
          <w:tcPr>
            <w:tcW w:w="2460" w:type="dxa"/>
            <w:shd w:val="clear" w:color="auto" w:fill="auto"/>
            <w:vAlign w:val="center"/>
          </w:tcPr>
          <w:p w14:paraId="112C580C" w14:textId="77777777" w:rsidR="007C0FCE" w:rsidRPr="00301E4A" w:rsidRDefault="007C0FCE" w:rsidP="006E7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3A6CBE" w14:textId="77777777" w:rsidR="007C0FCE" w:rsidRPr="00301E4A" w:rsidRDefault="007C0FCE" w:rsidP="006E7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53516E" w14:textId="4559E99C" w:rsidR="006E7B63" w:rsidRPr="00301E4A" w:rsidRDefault="006E7B63" w:rsidP="00C47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7. Размер задатка, срок и порядок его внесения, необходимые реквизиты счетов, порядок возврата задатка.</w:t>
      </w:r>
    </w:p>
    <w:p w14:paraId="72679B03" w14:textId="6380DE2D" w:rsidR="006E7B63" w:rsidRPr="00301E4A" w:rsidRDefault="006E7B63" w:rsidP="00C47C6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Для участия в Аукционе Претенденты перечисляют задаток</w:t>
      </w:r>
      <w:r w:rsidR="00C47C61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размере 10% начальной цены продажи в счет обеспечения оплаты приобретаемого Имущества.</w:t>
      </w:r>
    </w:p>
    <w:p w14:paraId="0BB2A8D2" w14:textId="5AF1564E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Срок внесения задатка – в период приема заявок, указанный</w:t>
      </w:r>
      <w:r w:rsidR="00C47C61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настоящем информационном сообщении.</w:t>
      </w:r>
    </w:p>
    <w:p w14:paraId="600334F6" w14:textId="49A1F494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Перечисление задатка Претендентами на участие в Аукционе осуществляется на счет Оператора </w:t>
      </w:r>
      <w:bookmarkStart w:id="1" w:name="_Hlk173398239"/>
      <w:r w:rsidRPr="00301E4A">
        <w:rPr>
          <w:rFonts w:ascii="Times New Roman" w:hAnsi="Times New Roman" w:cs="Times New Roman"/>
          <w:sz w:val="24"/>
          <w:szCs w:val="24"/>
        </w:rPr>
        <w:t>электронной площадки</w:t>
      </w:r>
      <w:r w:rsidR="008C0B63" w:rsidRPr="00301E4A">
        <w:rPr>
          <w:rFonts w:ascii="Times New Roman" w:hAnsi="Times New Roman" w:cs="Times New Roman"/>
          <w:sz w:val="24"/>
          <w:szCs w:val="24"/>
        </w:rPr>
        <w:t xml:space="preserve"> согласно</w:t>
      </w:r>
      <w:r w:rsidR="008C0B63" w:rsidRPr="00301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0B63" w:rsidRPr="00301E4A">
        <w:rPr>
          <w:rFonts w:ascii="Times New Roman" w:hAnsi="Times New Roman" w:cs="Times New Roman"/>
          <w:sz w:val="24"/>
          <w:szCs w:val="24"/>
        </w:rPr>
        <w:t xml:space="preserve">регламенту электронной площадки АО «Единая электронная торговая площадка»,  (размещен по адресу: </w:t>
      </w:r>
      <w:hyperlink r:id="rId6" w:history="1">
        <w:r w:rsidR="008C0B63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="008C0B63" w:rsidRPr="00301E4A">
        <w:rPr>
          <w:rFonts w:ascii="Times New Roman" w:hAnsi="Times New Roman" w:cs="Times New Roman"/>
          <w:sz w:val="24"/>
          <w:szCs w:val="24"/>
        </w:rPr>
        <w:t>)</w:t>
      </w:r>
      <w:bookmarkEnd w:id="1"/>
      <w:r w:rsidR="008C0B63" w:rsidRPr="00301E4A">
        <w:rPr>
          <w:rFonts w:ascii="Times New Roman" w:hAnsi="Times New Roman" w:cs="Times New Roman"/>
          <w:sz w:val="24"/>
          <w:szCs w:val="24"/>
        </w:rPr>
        <w:t>.</w:t>
      </w:r>
    </w:p>
    <w:p w14:paraId="09D35D46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До признания Претендента участником Аукциона он имеет право отозвать зарегистрированную заявку. В этом случае поступивший</w:t>
      </w:r>
      <w:r w:rsidRPr="00301E4A">
        <w:rPr>
          <w:rFonts w:ascii="Times New Roman" w:hAnsi="Times New Roman" w:cs="Times New Roman"/>
          <w:sz w:val="24"/>
          <w:szCs w:val="24"/>
        </w:rPr>
        <w:br/>
        <w:t>от Претендента задаток подлежит возврату в течение 5 дней со дня поступления уведомления об отзыве заявки.</w:t>
      </w:r>
    </w:p>
    <w:p w14:paraId="0CAE06B9" w14:textId="2C9F0F79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случае отзыва Претендентом заявки позднее даты окончания приема заявок задаток возвращается в порядке, установленном для Претендентов,</w:t>
      </w:r>
      <w:r w:rsidR="00630B6E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не допущенных к участию в продаже имущества.</w:t>
      </w:r>
    </w:p>
    <w:p w14:paraId="0B4494D8" w14:textId="10F20725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Лицам, перечислившим задаток для участия в продаже </w:t>
      </w:r>
      <w:r w:rsidR="005701F4" w:rsidRPr="00301E4A">
        <w:rPr>
          <w:rFonts w:ascii="Times New Roman" w:hAnsi="Times New Roman" w:cs="Times New Roman"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sz w:val="24"/>
          <w:szCs w:val="24"/>
        </w:rPr>
        <w:t xml:space="preserve"> имущества на Аукционе, денежные средства возвращаются в следующем порядке:</w:t>
      </w:r>
    </w:p>
    <w:p w14:paraId="610EC755" w14:textId="77777777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а) участникам, за исключением Победителя, - в течение</w:t>
      </w:r>
      <w:r w:rsidRPr="00301E4A">
        <w:rPr>
          <w:rFonts w:ascii="Times New Roman" w:hAnsi="Times New Roman" w:cs="Times New Roman"/>
          <w:sz w:val="24"/>
          <w:szCs w:val="24"/>
        </w:rPr>
        <w:br/>
        <w:t>5 календарных дней со дня подведения итогов продажи имущества;</w:t>
      </w:r>
    </w:p>
    <w:p w14:paraId="0F01EFCF" w14:textId="6D216012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б) претендентам, не допущенным к участию в продаже имущества, -в течение 5 календарных дней со дня подписания Протокола о признании претендентов участниками.</w:t>
      </w:r>
    </w:p>
    <w:p w14:paraId="58598933" w14:textId="5A070808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Условия о размере задатка, сроке и порядке его внесения, назначении платежа, порядке возвращения задатка, реквизиты счета являются условиями публичной оферты в соответствии со </w:t>
      </w:r>
      <w:hyperlink r:id="rId7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статьей 437</w:t>
        </w:r>
      </w:hyperlink>
      <w:r w:rsidRPr="00301E4A">
        <w:rPr>
          <w:rFonts w:ascii="Times New Roman" w:hAnsi="Times New Roman" w:cs="Times New Roman"/>
          <w:sz w:val="24"/>
          <w:szCs w:val="24"/>
        </w:rPr>
        <w:t> Гражданского кодекса Российской Федерации. Подача претендентом заявки</w:t>
      </w:r>
      <w:r w:rsidR="00D31775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14:paraId="7DF161C9" w14:textId="5ACC0B4C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Задаток Победителя Аукциона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срока, установленного для заключения договора купли-продажи Имущества.</w:t>
      </w:r>
    </w:p>
    <w:p w14:paraId="60DA4E21" w14:textId="77777777" w:rsidR="00D31775" w:rsidRPr="00301E4A" w:rsidRDefault="00D31775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0414A51" w14:textId="31F43AEE" w:rsidR="006E7B63" w:rsidRPr="00301E4A" w:rsidRDefault="006E7B63" w:rsidP="00D3177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8.   Порядок, место, даты начала и окончания подачи заявок, предложений.</w:t>
      </w:r>
    </w:p>
    <w:p w14:paraId="53CCC749" w14:textId="77777777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Продавец:</w:t>
      </w:r>
    </w:p>
    <w:p w14:paraId="4F573002" w14:textId="77777777" w:rsidR="005701F4" w:rsidRPr="00301E4A" w:rsidRDefault="005701F4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Администрация Калачевского муниципального района Волгоградской области.</w:t>
      </w:r>
    </w:p>
    <w:p w14:paraId="723CB040" w14:textId="0A1B2B42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Место проведения продажи:</w:t>
      </w:r>
    </w:p>
    <w:p w14:paraId="1D42771F" w14:textId="74FB6E45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Электронная торговая площадка </w:t>
      </w:r>
      <w:bookmarkStart w:id="2" w:name="_Hlk173399532"/>
      <w:r w:rsidR="00D87F94" w:rsidRPr="00301E4A">
        <w:rPr>
          <w:rFonts w:ascii="Times New Roman" w:hAnsi="Times New Roman" w:cs="Times New Roman"/>
          <w:sz w:val="24"/>
          <w:szCs w:val="24"/>
        </w:rPr>
        <w:t>АО «Единая электронная торговая площадка»</w:t>
      </w:r>
      <w:bookmarkEnd w:id="2"/>
      <w:r w:rsidR="00D87F94" w:rsidRPr="00301E4A">
        <w:rPr>
          <w:rFonts w:ascii="Times New Roman" w:hAnsi="Times New Roman" w:cs="Times New Roman"/>
          <w:sz w:val="24"/>
          <w:szCs w:val="24"/>
        </w:rPr>
        <w:t xml:space="preserve">,  </w:t>
      </w:r>
      <w:r w:rsidRPr="00301E4A">
        <w:rPr>
          <w:rFonts w:ascii="Times New Roman" w:hAnsi="Times New Roman" w:cs="Times New Roman"/>
          <w:sz w:val="24"/>
          <w:szCs w:val="24"/>
        </w:rPr>
        <w:t>размещенная на сайте </w:t>
      </w:r>
      <w:hyperlink r:id="rId8" w:history="1"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Pr="00301E4A">
        <w:rPr>
          <w:rFonts w:ascii="Times New Roman" w:hAnsi="Times New Roman" w:cs="Times New Roman"/>
          <w:sz w:val="24"/>
          <w:szCs w:val="24"/>
        </w:rPr>
        <w:t> в сети Интернет (раздел "Имущество").</w:t>
      </w:r>
    </w:p>
    <w:p w14:paraId="19E09B15" w14:textId="77777777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Оператор электронной площадки:</w:t>
      </w:r>
    </w:p>
    <w:p w14:paraId="58AA3EA8" w14:textId="382176A6" w:rsidR="006E7B63" w:rsidRPr="00301E4A" w:rsidRDefault="00D87F94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73399663"/>
      <w:r w:rsidRPr="00301E4A">
        <w:rPr>
          <w:rFonts w:ascii="Times New Roman" w:hAnsi="Times New Roman" w:cs="Times New Roman"/>
          <w:sz w:val="24"/>
          <w:szCs w:val="24"/>
        </w:rPr>
        <w:t>АО «Единая электронная торговая площадка»</w:t>
      </w:r>
      <w:bookmarkEnd w:id="3"/>
      <w:r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="006E7B63" w:rsidRPr="00301E4A">
        <w:rPr>
          <w:rFonts w:ascii="Times New Roman" w:hAnsi="Times New Roman" w:cs="Times New Roman"/>
          <w:sz w:val="24"/>
          <w:szCs w:val="24"/>
        </w:rPr>
        <w:t>владеющее сайтом </w:t>
      </w:r>
      <w:hyperlink r:id="rId9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="006E7B63" w:rsidRPr="00301E4A">
        <w:rPr>
          <w:rFonts w:ascii="Times New Roman" w:hAnsi="Times New Roman" w:cs="Times New Roman"/>
          <w:sz w:val="24"/>
          <w:szCs w:val="24"/>
        </w:rPr>
        <w:t> в информационно-телекоммуникационной сети "Интернет".</w:t>
      </w:r>
    </w:p>
    <w:p w14:paraId="16329E8E" w14:textId="398F7A55" w:rsidR="006E7B63" w:rsidRPr="00931790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 xml:space="preserve">Дата и время начала приема заявок – </w:t>
      </w:r>
      <w:r w:rsidR="001D6F9C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1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3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08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202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6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г. с 09 час. 00 мин.</w:t>
      </w:r>
    </w:p>
    <w:p w14:paraId="2EF97A2A" w14:textId="307AEEF8" w:rsidR="006E7B63" w:rsidRPr="00931790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Дата и время окончания приема заявок – 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09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="00301E4A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9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202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6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г. до 09 час. 00 мин.</w:t>
      </w:r>
    </w:p>
    <w:p w14:paraId="33D06929" w14:textId="09B3DAB1" w:rsidR="006E7B63" w:rsidRPr="00931790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 xml:space="preserve">Дата рассмотрения заявок – </w:t>
      </w:r>
      <w:r w:rsidR="001D6F9C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1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1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="00301E4A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9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202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6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г.</w:t>
      </w:r>
    </w:p>
    <w:p w14:paraId="577E331C" w14:textId="51DB8F10" w:rsidR="009D2D18" w:rsidRPr="00931790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 xml:space="preserve">Аукцион состоится 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15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="00301E4A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9</w:t>
      </w:r>
      <w:r w:rsidR="005B48F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202</w:t>
      </w:r>
      <w:r w:rsidR="00931790"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6</w:t>
      </w:r>
      <w:r w:rsidRPr="0093179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г. в 09 час. 00 мин.</w:t>
      </w:r>
    </w:p>
    <w:p w14:paraId="65382D26" w14:textId="19261959" w:rsidR="009D2D18" w:rsidRPr="00D272B0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</w:pPr>
      <w:r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 xml:space="preserve">Срок подведения итогов продажи – </w:t>
      </w:r>
      <w:r w:rsidR="00D272B0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16</w:t>
      </w:r>
      <w:r w:rsidR="005B48F0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="00301E4A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0</w:t>
      </w:r>
      <w:r w:rsidR="00D272B0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9</w:t>
      </w:r>
      <w:r w:rsidR="005B48F0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</w:t>
      </w:r>
      <w:r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202</w:t>
      </w:r>
      <w:r w:rsidR="00931790"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6</w:t>
      </w:r>
      <w:r w:rsidRPr="00D272B0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 xml:space="preserve"> г.</w:t>
      </w:r>
    </w:p>
    <w:p w14:paraId="5D5F23CF" w14:textId="1C9EF9F3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Заявки подаются на электронной площадке </w:t>
      </w:r>
      <w:r w:rsidR="00D87F94" w:rsidRPr="00301E4A">
        <w:rPr>
          <w:rFonts w:ascii="Times New Roman" w:hAnsi="Times New Roman" w:cs="Times New Roman"/>
          <w:sz w:val="24"/>
          <w:szCs w:val="24"/>
        </w:rPr>
        <w:t xml:space="preserve">АО «Единая электронная торговая площадка»,  </w:t>
      </w:r>
      <w:r w:rsidRPr="00301E4A">
        <w:rPr>
          <w:rFonts w:ascii="Times New Roman" w:hAnsi="Times New Roman" w:cs="Times New Roman"/>
          <w:sz w:val="24"/>
          <w:szCs w:val="24"/>
        </w:rPr>
        <w:t>в соответствии с Регламентом указанной электронной площадки, размещенным на сайте в сети Интернет: </w:t>
      </w:r>
      <w:hyperlink r:id="rId10" w:history="1"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www.roseltorg.ru</w:t>
        </w:r>
      </w:hyperlink>
      <w:r w:rsidR="00D87F94" w:rsidRPr="00301E4A">
        <w:rPr>
          <w:rFonts w:ascii="Times New Roman" w:hAnsi="Times New Roman" w:cs="Times New Roman"/>
          <w:sz w:val="24"/>
          <w:szCs w:val="24"/>
        </w:rPr>
        <w:t>.</w:t>
      </w:r>
    </w:p>
    <w:p w14:paraId="25ED94D7" w14:textId="6AEDF30B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Прием заявок и прилагаемых к ним документов начинается с даты</w:t>
      </w:r>
      <w:r w:rsidR="00D31775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времени начала приема заявок до даты и времени окончания приема заявок, указанных в настоящем информационном сообщении.</w:t>
      </w:r>
    </w:p>
    <w:p w14:paraId="2673D160" w14:textId="77777777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Одно лицо имеет право подать только одну заявку.</w:t>
      </w:r>
    </w:p>
    <w:p w14:paraId="44341E7A" w14:textId="51AA63A9" w:rsidR="006E7B63" w:rsidRPr="00301E4A" w:rsidRDefault="006E7B63" w:rsidP="00D317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Заявки регистрируются оператором электронной площадки в журнале приема заявок с указанием даты и времени поступления на электронную площадку.</w:t>
      </w:r>
    </w:p>
    <w:p w14:paraId="10BE2DC1" w14:textId="77777777" w:rsidR="00D31775" w:rsidRPr="00301E4A" w:rsidRDefault="00D31775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588708" w14:textId="77777777" w:rsidR="00D31775" w:rsidRPr="00301E4A" w:rsidRDefault="006E7B63" w:rsidP="00D317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9.   Исчерпывающий перечень представляемых участниками торгов </w:t>
      </w:r>
    </w:p>
    <w:p w14:paraId="1E81F68E" w14:textId="78D5EFAC" w:rsidR="006E7B63" w:rsidRPr="00301E4A" w:rsidRDefault="006E7B63" w:rsidP="00D317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документов и требования к их оформлению.</w:t>
      </w:r>
    </w:p>
    <w:p w14:paraId="7ADC5CF4" w14:textId="2EB4E90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Для участия в Аукционе Претенденты заполняют размещенную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 xml:space="preserve">в открытой части электронной площадки форму заявки (приложение № </w:t>
      </w:r>
      <w:r w:rsidR="00D31775" w:rsidRPr="00301E4A">
        <w:rPr>
          <w:rFonts w:ascii="Times New Roman" w:hAnsi="Times New Roman" w:cs="Times New Roman"/>
          <w:sz w:val="24"/>
          <w:szCs w:val="24"/>
        </w:rPr>
        <w:t>3</w:t>
      </w:r>
      <w:r w:rsidRPr="00301E4A">
        <w:rPr>
          <w:rFonts w:ascii="Times New Roman" w:hAnsi="Times New Roman" w:cs="Times New Roman"/>
          <w:sz w:val="24"/>
          <w:szCs w:val="24"/>
        </w:rPr>
        <w:t>)</w:t>
      </w:r>
      <w:r w:rsidR="00630B6E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с приложением электронных документов в соответствии с перечнем, приведенным в настоящем информационном сообщении.</w:t>
      </w:r>
    </w:p>
    <w:p w14:paraId="72E705C2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Одновременно с заявкой претенденты представляют следующие документы:</w:t>
      </w:r>
    </w:p>
    <w:p w14:paraId="23D4CCE7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юридические лица:</w:t>
      </w:r>
    </w:p>
    <w:p w14:paraId="35C58346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заверенные копии учредительных документов;</w:t>
      </w:r>
    </w:p>
    <w:p w14:paraId="7549E799" w14:textId="5DE07AE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- документ, содержащий сведения о доле Российской Федерации, субъекта Российской Федерации или муниципального образования</w:t>
      </w:r>
      <w:r w:rsidR="005701F4" w:rsidRPr="00301E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bCs/>
          <w:sz w:val="24"/>
          <w:szCs w:val="24"/>
        </w:rPr>
        <w:t>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2F46CA40" w14:textId="778A1E33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</w:t>
      </w:r>
      <w:r w:rsidR="00630B6E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49C9C1DB" w14:textId="07D7CD35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 если доверенность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14:paraId="5C1EC8C5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физические лица:</w:t>
      </w:r>
    </w:p>
    <w:p w14:paraId="24092215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копии всех листов документа, удостоверяющего личность;</w:t>
      </w:r>
    </w:p>
    <w:p w14:paraId="0D6D446B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33E6669B" w14:textId="25698449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К данным документам прилагается их опись (приложение № </w:t>
      </w:r>
      <w:r w:rsidR="008C0B63" w:rsidRPr="00301E4A">
        <w:rPr>
          <w:rFonts w:ascii="Times New Roman" w:hAnsi="Times New Roman" w:cs="Times New Roman"/>
          <w:sz w:val="24"/>
          <w:szCs w:val="24"/>
        </w:rPr>
        <w:t>2</w:t>
      </w:r>
      <w:r w:rsidRPr="00301E4A">
        <w:rPr>
          <w:rFonts w:ascii="Times New Roman" w:hAnsi="Times New Roman" w:cs="Times New Roman"/>
          <w:sz w:val="24"/>
          <w:szCs w:val="24"/>
        </w:rPr>
        <w:t>).</w:t>
      </w:r>
    </w:p>
    <w:p w14:paraId="28FB28D1" w14:textId="21072BFA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 xml:space="preserve">10.   Срок заключения договора купли-продажи </w:t>
      </w:r>
      <w:r w:rsidR="005701F4" w:rsidRPr="00301E4A">
        <w:rPr>
          <w:rFonts w:ascii="Times New Roman" w:hAnsi="Times New Roman" w:cs="Times New Roman"/>
          <w:bCs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bCs/>
          <w:sz w:val="24"/>
          <w:szCs w:val="24"/>
        </w:rPr>
        <w:t xml:space="preserve"> имущества.</w:t>
      </w:r>
    </w:p>
    <w:p w14:paraId="4659B1F7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Договор купли-продажи Имущества заключается с Победителем Аукциона в электронной форме в течение 5 рабочих дней со дня подведения итогов Аукциона.</w:t>
      </w:r>
    </w:p>
    <w:p w14:paraId="7A0D3AFA" w14:textId="7CE82332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 уклонении или отказе Победителя Аукциона от заключения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установленный срок договора купли-продажи Имущества результаты Аукциона аннулируются Продавцом, Победитель Аукциона утрачивает право на заключение указанного договора, задаток ему не возвращается.</w:t>
      </w:r>
    </w:p>
    <w:p w14:paraId="689C7863" w14:textId="77777777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случае отказа лица, признанного единственным участником Аукциона, от заключения договора купли-продажи Имущества Аукцион признается несостоявшимся.</w:t>
      </w:r>
    </w:p>
    <w:p w14:paraId="55C359A3" w14:textId="6B1F73BC" w:rsidR="006E7B63" w:rsidRPr="00301E4A" w:rsidRDefault="006E7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Передача Имущества Победителю Аукциона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дней после дня оплаты Имущества.</w:t>
      </w:r>
    </w:p>
    <w:p w14:paraId="30A7EC88" w14:textId="77777777" w:rsidR="008C0B63" w:rsidRPr="00301E4A" w:rsidRDefault="008C0B63" w:rsidP="008C0B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2529CBA" w14:textId="54426A69" w:rsidR="006E7B63" w:rsidRPr="00301E4A" w:rsidRDefault="006E7B63" w:rsidP="008C0B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11.   Порядок ознакомления покупателей с иной информацией, условиями договора купли-продажи </w:t>
      </w:r>
      <w:r w:rsidR="005701F4"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>имущества.</w:t>
      </w:r>
    </w:p>
    <w:p w14:paraId="7AD322E1" w14:textId="796406FD" w:rsidR="006E7B63" w:rsidRPr="00301E4A" w:rsidRDefault="006E7B63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Ознакомиться с иной информацией, условиями договора купли-продажи Имущества, формой заявки, а также иными сведениями об Имуществе</w:t>
      </w:r>
      <w:r w:rsidR="008C0B63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 xml:space="preserve">и правилами проведения торгов можно </w:t>
      </w:r>
      <w:r w:rsidR="009D2D18" w:rsidRPr="00301E4A">
        <w:rPr>
          <w:rFonts w:ascii="Times New Roman" w:hAnsi="Times New Roman" w:cs="Times New Roman"/>
          <w:sz w:val="24"/>
          <w:szCs w:val="24"/>
        </w:rPr>
        <w:t xml:space="preserve">ознакомиться в период приема заявок на участие в аукционе в рабочие дни (понедельник-пятница)  с 9 ч. 00 мин. до 12 ч. 00 мин. и с 13 ч. 00 мин. до 16 ч. 00 мин. по адресу: Волгоградская область, </w:t>
      </w:r>
      <w:proofErr w:type="spellStart"/>
      <w:r w:rsidR="009D2D18" w:rsidRPr="00301E4A">
        <w:rPr>
          <w:rFonts w:ascii="Times New Roman" w:hAnsi="Times New Roman" w:cs="Times New Roman"/>
          <w:sz w:val="24"/>
          <w:szCs w:val="24"/>
        </w:rPr>
        <w:t>г.Калач</w:t>
      </w:r>
      <w:proofErr w:type="spellEnd"/>
      <w:r w:rsidR="009D2D18" w:rsidRPr="00301E4A">
        <w:rPr>
          <w:rFonts w:ascii="Times New Roman" w:hAnsi="Times New Roman" w:cs="Times New Roman"/>
          <w:sz w:val="24"/>
          <w:szCs w:val="24"/>
        </w:rPr>
        <w:t xml:space="preserve">-на-Дону, </w:t>
      </w:r>
      <w:proofErr w:type="spellStart"/>
      <w:r w:rsidR="009D2D18" w:rsidRPr="00301E4A">
        <w:rPr>
          <w:rFonts w:ascii="Times New Roman" w:hAnsi="Times New Roman" w:cs="Times New Roman"/>
          <w:sz w:val="24"/>
          <w:szCs w:val="24"/>
        </w:rPr>
        <w:t>ул.Октябрьская</w:t>
      </w:r>
      <w:proofErr w:type="spellEnd"/>
      <w:r w:rsidR="009D2D18" w:rsidRPr="00301E4A">
        <w:rPr>
          <w:rFonts w:ascii="Times New Roman" w:hAnsi="Times New Roman" w:cs="Times New Roman"/>
          <w:sz w:val="24"/>
          <w:szCs w:val="24"/>
        </w:rPr>
        <w:t xml:space="preserve">, д. 71, кабинет 16, тел: (8-844-72) 5-00-37, либо на официальном сайте администрации Калачевского муниципального района Волгоградской области </w:t>
      </w:r>
      <w:proofErr w:type="spellStart"/>
      <w:r w:rsidR="009D2D18" w:rsidRPr="00301E4A">
        <w:rPr>
          <w:rFonts w:ascii="Times New Roman" w:hAnsi="Times New Roman" w:cs="Times New Roman"/>
          <w:sz w:val="24"/>
          <w:szCs w:val="24"/>
          <w:lang w:val="en-US"/>
        </w:rPr>
        <w:t>kalachadmin</w:t>
      </w:r>
      <w:proofErr w:type="spellEnd"/>
      <w:r w:rsidR="009D2D18" w:rsidRPr="00301E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D2D18" w:rsidRPr="00301E4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D2D18" w:rsidRPr="00301E4A">
        <w:rPr>
          <w:rFonts w:ascii="Times New Roman" w:hAnsi="Times New Roman" w:cs="Times New Roman"/>
          <w:sz w:val="24"/>
          <w:szCs w:val="24"/>
        </w:rPr>
        <w:t xml:space="preserve">, </w:t>
      </w:r>
      <w:r w:rsidRPr="00301E4A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для размещения информации</w:t>
      </w:r>
      <w:r w:rsidR="009D2D1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о проведении торгов </w:t>
      </w:r>
      <w:hyperlink r:id="rId11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301E4A">
        <w:rPr>
          <w:rFonts w:ascii="Times New Roman" w:hAnsi="Times New Roman" w:cs="Times New Roman"/>
          <w:sz w:val="24"/>
          <w:szCs w:val="24"/>
        </w:rPr>
        <w:t xml:space="preserve">, раздел "Продажа </w:t>
      </w:r>
      <w:r w:rsidRPr="00301E4A">
        <w:rPr>
          <w:rFonts w:ascii="Times New Roman" w:hAnsi="Times New Roman" w:cs="Times New Roman"/>
          <w:sz w:val="24"/>
          <w:szCs w:val="24"/>
        </w:rPr>
        <w:lastRenderedPageBreak/>
        <w:t>государственного</w:t>
      </w:r>
      <w:r w:rsidR="009D2D1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муниципального имущества" и в открытой для доступа неограниченного круга лиц части электронной площадки на сайте </w:t>
      </w:r>
      <w:r w:rsidR="009D2D18" w:rsidRPr="00301E4A">
        <w:rPr>
          <w:rFonts w:ascii="Times New Roman" w:hAnsi="Times New Roman" w:cs="Times New Roman"/>
          <w:sz w:val="24"/>
          <w:szCs w:val="24"/>
        </w:rPr>
        <w:t xml:space="preserve"> АО «Единая электронная торговая площадка»,  (размещен по адресу: </w:t>
      </w:r>
      <w:bookmarkStart w:id="4" w:name="_Hlk173399285"/>
      <w:r w:rsidR="00D87F94" w:rsidRPr="00301E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fldChar w:fldCharType="begin"/>
      </w:r>
      <w:r w:rsidR="00D87F94" w:rsidRPr="00301E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HYPERLINK "http://www.roseltorg.ru/" </w:instrText>
      </w:r>
      <w:r w:rsidR="00D87F94" w:rsidRPr="00301E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fldChar w:fldCharType="separate"/>
      </w:r>
      <w:r w:rsidR="009D2D18" w:rsidRPr="00301E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www.roseltorg.ru</w:t>
      </w:r>
      <w:r w:rsidR="00D87F94" w:rsidRPr="00301E4A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bookmarkEnd w:id="4"/>
      <w:r w:rsidR="009D2D18" w:rsidRPr="00301E4A">
        <w:rPr>
          <w:rFonts w:ascii="Times New Roman" w:hAnsi="Times New Roman" w:cs="Times New Roman"/>
          <w:sz w:val="24"/>
          <w:szCs w:val="24"/>
        </w:rPr>
        <w:t xml:space="preserve">). </w:t>
      </w:r>
      <w:r w:rsidRPr="00301E4A">
        <w:rPr>
          <w:rFonts w:ascii="Times New Roman" w:hAnsi="Times New Roman" w:cs="Times New Roman"/>
          <w:sz w:val="24"/>
          <w:szCs w:val="24"/>
        </w:rPr>
        <w:t>Победитель торгов, не реализовавший свое право на осмотр Имущества</w:t>
      </w:r>
      <w:r w:rsidR="009D2D1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 xml:space="preserve">и изучение его технической и иной документации, лишается права предъявлять претензии </w:t>
      </w:r>
      <w:r w:rsidR="009D2D18" w:rsidRPr="00301E4A">
        <w:rPr>
          <w:rFonts w:ascii="Times New Roman" w:hAnsi="Times New Roman" w:cs="Times New Roman"/>
          <w:sz w:val="24"/>
          <w:szCs w:val="24"/>
        </w:rPr>
        <w:t>к Администрации Калачевского муниципального района Волгоградской области</w:t>
      </w:r>
      <w:r w:rsidRPr="00301E4A">
        <w:rPr>
          <w:rFonts w:ascii="Times New Roman" w:hAnsi="Times New Roman" w:cs="Times New Roman"/>
          <w:sz w:val="24"/>
          <w:szCs w:val="24"/>
        </w:rPr>
        <w:t xml:space="preserve"> по поводу юридического и физического состояния Имущества.</w:t>
      </w:r>
    </w:p>
    <w:p w14:paraId="53BA86C0" w14:textId="515B076A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имущество. Запрос на осмотр выставленного на продажу имущества может быть направлен на электронный адрес Продавца </w:t>
      </w:r>
      <w:hyperlink r:id="rId12" w:history="1"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A</w:t>
        </w:r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_</w:t>
        </w:r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Demidov</w:t>
        </w:r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volganet</w:t>
        </w:r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D87F9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с указанием следующих данных:</w:t>
      </w:r>
    </w:p>
    <w:p w14:paraId="35D058FB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Ф.И.О. (физического лица, руководителя организации или их представителей);</w:t>
      </w:r>
    </w:p>
    <w:p w14:paraId="14F257DF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название организации (если имеется);</w:t>
      </w:r>
    </w:p>
    <w:p w14:paraId="3021D2D1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дата аукциона и номер(а) лота (лотов);</w:t>
      </w:r>
    </w:p>
    <w:p w14:paraId="1CA1565F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адрес(а) объекта(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>) недвижимости;</w:t>
      </w:r>
    </w:p>
    <w:p w14:paraId="747B480F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площадь(и) объекта(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>) недвижимости;</w:t>
      </w:r>
    </w:p>
    <w:p w14:paraId="38886794" w14:textId="77777777" w:rsidR="009D2D18" w:rsidRPr="00301E4A" w:rsidRDefault="009D2D18" w:rsidP="009D2D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действующий контактный телефон, не позднее чем за два рабочих дня до даты окончания срока подачи заявок на участие в аукционе.</w:t>
      </w:r>
    </w:p>
    <w:p w14:paraId="0BF257F4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E09DA" w14:textId="4EECDBF3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12.   Ограничения участия отдельных категорий физических лиц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и юридических лиц в приватизации </w:t>
      </w:r>
      <w:r w:rsidR="005701F4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 имущества.</w:t>
      </w:r>
    </w:p>
    <w:p w14:paraId="16FCAA44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Покупателями Имущества могут быть любые физические и юридические лица, за исключением:</w:t>
      </w:r>
    </w:p>
    <w:p w14:paraId="761CC3C6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государственных и муниципальных унитарных предприятий, государственных и муниципальных учреждений;</w:t>
      </w:r>
    </w:p>
    <w:p w14:paraId="488F714D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14:paraId="41FA5FE1" w14:textId="2C385F2D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 </w:t>
      </w:r>
      <w:hyperlink r:id="rId13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перечень</w:t>
        </w:r>
      </w:hyperlink>
      <w:r w:rsidRPr="00301E4A">
        <w:rPr>
          <w:rFonts w:ascii="Times New Roman" w:hAnsi="Times New Roman" w:cs="Times New Roman"/>
          <w:sz w:val="24"/>
          <w:szCs w:val="24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</w:t>
      </w:r>
      <w:r w:rsidR="00D87F9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3D3D0A76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случае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69C734E5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К участию в процедуре продажи имущества допускаются лица, признанные Продавцом в соответствии с Законом № 178-ФЗ участниками.</w:t>
      </w:r>
    </w:p>
    <w:p w14:paraId="1A4521D7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14:paraId="692FF71D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702814B5" w14:textId="1848CCDA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сообщении, или они оформлены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не в соответствии с законодательством Российской Федерации;</w:t>
      </w:r>
    </w:p>
    <w:p w14:paraId="4CAF69A6" w14:textId="084348B4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на осуществление таких действий;</w:t>
      </w:r>
    </w:p>
    <w:p w14:paraId="0074F5ED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счет, указанный в настоящем информационном сообщении.</w:t>
      </w:r>
    </w:p>
    <w:p w14:paraId="220B38CD" w14:textId="720AD1D6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Аукционе является исчерпывающим.</w:t>
      </w:r>
    </w:p>
    <w:p w14:paraId="2420EF5D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ED0B0" w14:textId="77777777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13.   Порядок определения победителей при проведении Аукциона.</w:t>
      </w:r>
    </w:p>
    <w:p w14:paraId="38E8C877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Победителем признается участник Аукциона, предложивший наиболее высокую цену Имущества.</w:t>
      </w:r>
    </w:p>
    <w:p w14:paraId="555F5B3A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В случае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Имущества.</w:t>
      </w:r>
    </w:p>
    <w:p w14:paraId="463BA812" w14:textId="6179C076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</w:t>
      </w:r>
      <w:r w:rsidR="00A449C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о цене Имущества для подведения итогов Аукциона путем оформления протокола об итогах Аукциона.</w:t>
      </w:r>
    </w:p>
    <w:p w14:paraId="79AB98DF" w14:textId="1E8B7690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–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– фамилию, имя, отчество (при наличии) или наименование юридического лица –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</w:t>
      </w:r>
      <w:r w:rsidR="00630B6E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за днем подведения итогов Аукциона, в случае если заявку на участие</w:t>
      </w:r>
      <w:r w:rsidR="00A449C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Аукционе подало только одно лицо, признанное единственным участником аукциона.</w:t>
      </w:r>
    </w:p>
    <w:p w14:paraId="47149727" w14:textId="7777777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Процедура Аукциона считается завершенной со времени подписания Продавцом протокола об итогах Аукциона.</w:t>
      </w:r>
    </w:p>
    <w:p w14:paraId="7BF77B9F" w14:textId="37728FE7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Уведомление о признании участника Аукциона Победителем направляется Победителю в день подведения итогов Аукциона.</w:t>
      </w:r>
    </w:p>
    <w:p w14:paraId="41076031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4E7566" w14:textId="2FFB4E3E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14.   Место и срок подведения итогов продажи </w:t>
      </w:r>
      <w:r w:rsidR="005701F4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 имущества.</w:t>
      </w:r>
    </w:p>
    <w:p w14:paraId="3CFAC6F6" w14:textId="24F03425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Место подведения итогов продажи – электронная площадка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="00D87F94" w:rsidRPr="00301E4A">
        <w:rPr>
          <w:rFonts w:ascii="Times New Roman" w:hAnsi="Times New Roman" w:cs="Times New Roman"/>
          <w:sz w:val="24"/>
          <w:szCs w:val="24"/>
        </w:rPr>
        <w:t xml:space="preserve">АО «Единая электронная торговая площадка» </w:t>
      </w:r>
      <w:r w:rsidRPr="00301E4A">
        <w:rPr>
          <w:rFonts w:ascii="Times New Roman" w:hAnsi="Times New Roman" w:cs="Times New Roman"/>
          <w:sz w:val="24"/>
          <w:szCs w:val="24"/>
        </w:rPr>
        <w:t>размещенная на сайте </w:t>
      </w:r>
      <w:hyperlink r:id="rId14" w:history="1">
        <w:r w:rsidR="00D87F94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www.roseltorg.ru</w:t>
        </w:r>
      </w:hyperlink>
      <w:r w:rsidR="00D87F94" w:rsidRPr="00301E4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в сети Интернет (торговая секция "Имущество").</w:t>
      </w:r>
    </w:p>
    <w:p w14:paraId="7BAF9D56" w14:textId="279B4CFF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Срок подведения итогов продажи </w:t>
      </w:r>
      <w:r w:rsidR="00D87F94" w:rsidRPr="00301E4A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proofErr w:type="gramStart"/>
      <w:r w:rsidR="00D87F94" w:rsidRPr="00301E4A">
        <w:rPr>
          <w:rFonts w:ascii="Times New Roman" w:hAnsi="Times New Roman" w:cs="Times New Roman"/>
          <w:sz w:val="24"/>
          <w:szCs w:val="24"/>
        </w:rPr>
        <w:t xml:space="preserve">с </w:t>
      </w:r>
      <w:r w:rsidRPr="00301E4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87F94" w:rsidRPr="00301E4A">
        <w:rPr>
          <w:rFonts w:ascii="Times New Roman" w:hAnsi="Times New Roman" w:cs="Times New Roman"/>
          <w:sz w:val="24"/>
          <w:szCs w:val="24"/>
        </w:rPr>
        <w:t>п. 8 настоящего извещения.</w:t>
      </w:r>
    </w:p>
    <w:p w14:paraId="486F0D69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3E182" w14:textId="7C7831F9" w:rsidR="006E7B63" w:rsidRPr="001D6F9C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6F9C">
        <w:rPr>
          <w:rFonts w:ascii="Times New Roman" w:hAnsi="Times New Roman" w:cs="Times New Roman"/>
          <w:b/>
          <w:bCs/>
          <w:sz w:val="24"/>
          <w:szCs w:val="24"/>
        </w:rPr>
        <w:t xml:space="preserve">15.   Сведения обо всех предыдущих торгах по продаже </w:t>
      </w:r>
      <w:r w:rsidR="005701F4" w:rsidRPr="001D6F9C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1D6F9C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имущества, объявленных в течение года, предшествующего его продаже, и об итогах торгов по продаже такого имущества.</w:t>
      </w:r>
    </w:p>
    <w:p w14:paraId="4493FBEE" w14:textId="15BB08C1" w:rsidR="00733AA1" w:rsidRPr="00D6169B" w:rsidRDefault="00733AA1" w:rsidP="00733AA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123506">
        <w:rPr>
          <w:rFonts w:ascii="Times New Roman" w:hAnsi="Times New Roman" w:cs="Times New Roman"/>
          <w:sz w:val="24"/>
          <w:szCs w:val="24"/>
        </w:rPr>
        <w:t xml:space="preserve">Продажа (аукционы и продажа посредством публичного предложения)  муниципального имущества по лотам №№ 1, 2, 3 настоящего извещения, объявленных в течение года, </w:t>
      </w:r>
      <w:r w:rsidRPr="00D6169B">
        <w:rPr>
          <w:rFonts w:ascii="Times New Roman" w:hAnsi="Times New Roman" w:cs="Times New Roman"/>
          <w:sz w:val="24"/>
          <w:szCs w:val="24"/>
        </w:rPr>
        <w:t>предшествующего его продаже назначенная  на 29.09.2024г., 20.11.2024г., 28.12.2024г., 27.06.2025г., 11.09.2025г., 07.11.2025г.</w:t>
      </w:r>
      <w:r w:rsidR="00D6169B" w:rsidRPr="00D6169B">
        <w:rPr>
          <w:rFonts w:ascii="Times New Roman" w:hAnsi="Times New Roman" w:cs="Times New Roman"/>
          <w:sz w:val="24"/>
          <w:szCs w:val="24"/>
        </w:rPr>
        <w:t>, 21.01.2026г., 03.03.2026г., 03.06.2026г.</w:t>
      </w:r>
      <w:r w:rsidRPr="00D6169B">
        <w:rPr>
          <w:rFonts w:ascii="Times New Roman" w:hAnsi="Times New Roman" w:cs="Times New Roman"/>
          <w:sz w:val="24"/>
          <w:szCs w:val="24"/>
        </w:rPr>
        <w:t xml:space="preserve"> не осуществлена по причине отсутствия заявок на участие в торгах.</w:t>
      </w:r>
    </w:p>
    <w:p w14:paraId="0F44B222" w14:textId="77777777" w:rsidR="00733AA1" w:rsidRPr="00D6169B" w:rsidRDefault="00733AA1" w:rsidP="0037271E">
      <w:pPr>
        <w:spacing w:after="0" w:line="240" w:lineRule="auto"/>
        <w:ind w:firstLine="993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611D837" w14:textId="2A221EB6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16.   Размер и порядок выплаты вознаграждения юридическому лицу, которое осуществляет функции продавца имущества и (или) которому поручено организовать от имени собственника продажу приватизируемого муниципального имущества.</w:t>
      </w:r>
    </w:p>
    <w:p w14:paraId="35A0961D" w14:textId="7653D063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Юридическое лицо не привлекается.</w:t>
      </w:r>
    </w:p>
    <w:p w14:paraId="086E6845" w14:textId="77777777" w:rsidR="00A449C8" w:rsidRPr="00301E4A" w:rsidRDefault="00A449C8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CABB218" w14:textId="7CF53249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17.   Сведения об установлении обременения </w:t>
      </w:r>
      <w:r w:rsidR="005701F4" w:rsidRPr="00301E4A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301E4A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имущества публичным сервитутом и (или) ограничениями, предусмотренными Законом № 178-ФЗ и (или) иными федеральными законами.</w:t>
      </w:r>
    </w:p>
    <w:p w14:paraId="11DC4193" w14:textId="14F6B8EA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Имущество, указанное в настоящем информационном сообщении</w:t>
      </w:r>
      <w:r w:rsidR="00A449C8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>не заложено, в споре и под арестом (запрещением) не состоит, право собственности нигде не оспаривается.</w:t>
      </w:r>
    </w:p>
    <w:p w14:paraId="58209DD5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CC6BCF" w14:textId="77777777" w:rsidR="006E7B63" w:rsidRPr="00301E4A" w:rsidRDefault="006E7B63" w:rsidP="00A449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Место размещения информационного сообщения.</w:t>
      </w:r>
    </w:p>
    <w:p w14:paraId="4250C202" w14:textId="76C6ADCB" w:rsidR="006E7B63" w:rsidRPr="00301E4A" w:rsidRDefault="006E7B63" w:rsidP="00A449C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Информационное сообщение о проведении Аукциона размещено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Pr="00301E4A">
        <w:rPr>
          <w:rFonts w:ascii="Times New Roman" w:hAnsi="Times New Roman" w:cs="Times New Roman"/>
          <w:sz w:val="24"/>
          <w:szCs w:val="24"/>
        </w:rPr>
        <w:t xml:space="preserve">на информационно-справочном портале Администрации </w:t>
      </w:r>
      <w:r w:rsidR="005701F4" w:rsidRPr="00301E4A">
        <w:rPr>
          <w:rFonts w:ascii="Times New Roman" w:hAnsi="Times New Roman" w:cs="Times New Roman"/>
          <w:sz w:val="24"/>
          <w:szCs w:val="24"/>
        </w:rPr>
        <w:t xml:space="preserve">Калачевского муниципального района Волгоградской области </w:t>
      </w:r>
      <w:proofErr w:type="spellStart"/>
      <w:r w:rsidR="005701F4" w:rsidRPr="00301E4A">
        <w:rPr>
          <w:rFonts w:ascii="Times New Roman" w:hAnsi="Times New Roman" w:cs="Times New Roman"/>
          <w:sz w:val="24"/>
          <w:szCs w:val="24"/>
          <w:lang w:val="en-US"/>
        </w:rPr>
        <w:t>kalachadmin</w:t>
      </w:r>
      <w:proofErr w:type="spellEnd"/>
      <w:r w:rsidR="005701F4" w:rsidRPr="00301E4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701F4" w:rsidRPr="00301E4A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,  на официальном сайте Российской Федерации для размещения </w:t>
      </w:r>
      <w:r w:rsidRPr="00301E4A">
        <w:rPr>
          <w:rFonts w:ascii="Times New Roman" w:hAnsi="Times New Roman" w:cs="Times New Roman"/>
          <w:sz w:val="24"/>
          <w:szCs w:val="24"/>
        </w:rPr>
        <w:lastRenderedPageBreak/>
        <w:t>информации о проведении торгов </w:t>
      </w:r>
      <w:hyperlink r:id="rId15" w:history="1"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www.torgi.gov.ru</w:t>
        </w:r>
      </w:hyperlink>
      <w:r w:rsidRPr="00301E4A">
        <w:rPr>
          <w:rFonts w:ascii="Times New Roman" w:hAnsi="Times New Roman" w:cs="Times New Roman"/>
          <w:sz w:val="24"/>
          <w:szCs w:val="24"/>
        </w:rPr>
        <w:t>, раздел "Приватизация и продажа государственного имущества" и в открытой для доступа неограниченного круга лиц части электронной площадки на сайте </w:t>
      </w:r>
      <w:hyperlink r:id="rId16" w:history="1">
        <w:r w:rsidR="00E3329E" w:rsidRPr="00301E4A">
          <w:rPr>
            <w:rStyle w:val="a3"/>
            <w:color w:val="auto"/>
          </w:rPr>
          <w:t>www.roseltorg.ru</w:t>
        </w:r>
      </w:hyperlink>
      <w:r w:rsidR="00E3329E" w:rsidRPr="00301E4A">
        <w:t>.</w:t>
      </w:r>
    </w:p>
    <w:p w14:paraId="4E9D591B" w14:textId="77777777" w:rsidR="00A449C8" w:rsidRPr="00301E4A" w:rsidRDefault="00A449C8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2A2E7" w14:textId="72026B70" w:rsidR="00C47C61" w:rsidRPr="00301E4A" w:rsidRDefault="006E7B63" w:rsidP="00C47C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1E4A">
        <w:rPr>
          <w:rFonts w:ascii="Times New Roman" w:hAnsi="Times New Roman" w:cs="Times New Roman"/>
          <w:sz w:val="24"/>
          <w:szCs w:val="24"/>
        </w:rPr>
        <w:t>Приложение № 1: </w:t>
      </w:r>
      <w:r w:rsidR="00C47C61" w:rsidRPr="00301E4A">
        <w:rPr>
          <w:rFonts w:ascii="Times New Roman" w:hAnsi="Times New Roman" w:cs="Times New Roman"/>
          <w:sz w:val="24"/>
          <w:szCs w:val="24"/>
          <w:u w:val="single"/>
        </w:rPr>
        <w:t xml:space="preserve">Перечень и условия приватизации объектов муниципального имущества посредством продажи на открытых аукционных </w:t>
      </w:r>
      <w:proofErr w:type="gramStart"/>
      <w:r w:rsidR="00C47C61" w:rsidRPr="00301E4A">
        <w:rPr>
          <w:rFonts w:ascii="Times New Roman" w:hAnsi="Times New Roman" w:cs="Times New Roman"/>
          <w:sz w:val="24"/>
          <w:szCs w:val="24"/>
          <w:u w:val="single"/>
        </w:rPr>
        <w:t>торгах  в</w:t>
      </w:r>
      <w:proofErr w:type="gramEnd"/>
      <w:r w:rsidR="00C47C61" w:rsidRPr="00301E4A">
        <w:rPr>
          <w:rFonts w:ascii="Times New Roman" w:hAnsi="Times New Roman" w:cs="Times New Roman"/>
          <w:sz w:val="24"/>
          <w:szCs w:val="24"/>
          <w:u w:val="single"/>
        </w:rPr>
        <w:t xml:space="preserve"> электронной форме </w:t>
      </w:r>
    </w:p>
    <w:p w14:paraId="539110EE" w14:textId="17541CD1" w:rsidR="006E7B63" w:rsidRPr="00301E4A" w:rsidRDefault="006E7B63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Приложение № 2: </w:t>
      </w:r>
      <w:hyperlink r:id="rId17" w:history="1">
        <w:r w:rsidR="008D07FD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</w:t>
        </w:r>
        <w:r w:rsidR="00C47C61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пись документов на участие в аукционе</w:t>
        </w:r>
      </w:hyperlink>
    </w:p>
    <w:p w14:paraId="7F435C8A" w14:textId="015CFEDC" w:rsidR="006E7B63" w:rsidRPr="00301E4A" w:rsidRDefault="006E7B63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Приложение № 3: </w:t>
      </w:r>
      <w:r w:rsidR="00C47C61" w:rsidRPr="00301E4A">
        <w:rPr>
          <w:rFonts w:ascii="Times New Roman" w:hAnsi="Times New Roman" w:cs="Times New Roman"/>
          <w:sz w:val="24"/>
          <w:szCs w:val="24"/>
        </w:rPr>
        <w:t xml:space="preserve"> </w:t>
      </w:r>
      <w:r w:rsidR="008D07FD" w:rsidRPr="00301E4A">
        <w:rPr>
          <w:rFonts w:ascii="Times New Roman" w:hAnsi="Times New Roman" w:cs="Times New Roman"/>
          <w:sz w:val="24"/>
          <w:szCs w:val="24"/>
        </w:rPr>
        <w:t>Форма заявки на участие в продаже объектов муниципального и</w:t>
      </w:r>
      <w:r w:rsidR="00D87F94" w:rsidRPr="00301E4A">
        <w:rPr>
          <w:rFonts w:ascii="Times New Roman" w:hAnsi="Times New Roman" w:cs="Times New Roman"/>
          <w:sz w:val="24"/>
          <w:szCs w:val="24"/>
        </w:rPr>
        <w:t>м</w:t>
      </w:r>
      <w:r w:rsidR="008D07FD" w:rsidRPr="00301E4A">
        <w:rPr>
          <w:rFonts w:ascii="Times New Roman" w:hAnsi="Times New Roman" w:cs="Times New Roman"/>
          <w:sz w:val="24"/>
          <w:szCs w:val="24"/>
        </w:rPr>
        <w:t>ущества</w:t>
      </w:r>
    </w:p>
    <w:p w14:paraId="5642116B" w14:textId="146D3E2A" w:rsidR="006E7B63" w:rsidRPr="00301E4A" w:rsidRDefault="006E7B63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Приложение № 4: </w:t>
      </w:r>
      <w:hyperlink r:id="rId18" w:history="1">
        <w:r w:rsidR="008D07FD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Форма</w:t>
        </w:r>
      </w:hyperlink>
      <w:r w:rsidR="008D07FD" w:rsidRPr="00301E4A">
        <w:rPr>
          <w:rStyle w:val="a3"/>
          <w:rFonts w:ascii="Times New Roman" w:hAnsi="Times New Roman" w:cs="Times New Roman"/>
          <w:color w:val="auto"/>
          <w:sz w:val="24"/>
          <w:szCs w:val="24"/>
        </w:rPr>
        <w:t xml:space="preserve"> договора купли- продажи</w:t>
      </w:r>
    </w:p>
    <w:p w14:paraId="3FA3164E" w14:textId="31B6FB70" w:rsidR="006E7B63" w:rsidRPr="00301E4A" w:rsidRDefault="006E7B63" w:rsidP="006E7B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Приложение № 5: </w:t>
      </w:r>
      <w:hyperlink r:id="rId19" w:history="1">
        <w:r w:rsidR="00DE1561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О</w:t>
        </w:r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тчет</w:t>
        </w:r>
        <w:r w:rsidR="00DE1561"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ы</w:t>
        </w:r>
        <w:r w:rsidRPr="00301E4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 об оценке рыночной стоимости Имущества</w:t>
        </w:r>
      </w:hyperlink>
    </w:p>
    <w:p w14:paraId="6370CB33" w14:textId="46AA785D" w:rsidR="009368B1" w:rsidRPr="00301E4A" w:rsidRDefault="009368B1">
      <w:pPr>
        <w:rPr>
          <w:rFonts w:ascii="Times New Roman" w:hAnsi="Times New Roman" w:cs="Times New Roman"/>
          <w:sz w:val="24"/>
          <w:szCs w:val="24"/>
        </w:rPr>
      </w:pPr>
    </w:p>
    <w:p w14:paraId="14D86872" w14:textId="4D2B9D07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1D33F78D" w14:textId="6DACA62D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136FF0E8" w14:textId="48799EC4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7CCC9EAA" w14:textId="50EFDB50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1CBD7A22" w14:textId="2C033DAC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1361C8BA" w14:textId="295E47DC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20F796EB" w14:textId="55658099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32035582" w14:textId="44F43398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676C201D" w14:textId="3A18E6D5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685C3B3D" w14:textId="35598667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4685DED5" w14:textId="18C25AD0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73229156" w14:textId="102E7DCA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629C7770" w14:textId="279EE15A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1537EF1F" w14:textId="1DDD3F4C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4BD20194" w14:textId="529362BB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7B3F8336" w14:textId="4E99A24E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0E4B2495" w14:textId="73C71708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7CB82DF" w14:textId="15686D52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236A121" w14:textId="64D04D9F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63EB66A" w14:textId="4EE8B854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0F454B8" w14:textId="4862E764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553CB49" w14:textId="4AAA6ED5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76ACDE1" w14:textId="2768E4D1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53C2A5F" w14:textId="00325B6E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78F93B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A22E39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  <w:sectPr w:rsidR="008F0E3C" w:rsidRPr="00301E4A" w:rsidSect="00C47893">
          <w:pgSz w:w="11907" w:h="16840" w:code="9"/>
          <w:pgMar w:top="680" w:right="708" w:bottom="567" w:left="1418" w:header="720" w:footer="720" w:gutter="0"/>
          <w:cols w:space="720"/>
          <w:docGrid w:linePitch="272"/>
        </w:sectPr>
      </w:pPr>
    </w:p>
    <w:p w14:paraId="5E55A518" w14:textId="77777777" w:rsidR="008F0E3C" w:rsidRPr="00301E4A" w:rsidRDefault="008F0E3C" w:rsidP="008F0E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6AB8102" w14:textId="77777777" w:rsidR="008F0E3C" w:rsidRPr="00301E4A" w:rsidRDefault="008F0E3C" w:rsidP="008F0E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74ACEBFC" w14:textId="77777777" w:rsidR="007E1AAC" w:rsidRPr="00301E4A" w:rsidRDefault="007E1AAC" w:rsidP="007E1AA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627D94" w14:textId="77777777" w:rsidR="005E2911" w:rsidRPr="00301E4A" w:rsidRDefault="005E2911" w:rsidP="005E29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C4A4E0" w14:textId="77777777" w:rsidR="00D6169B" w:rsidRPr="00D6169B" w:rsidRDefault="00D6169B" w:rsidP="00D616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F5F626" w14:textId="77777777" w:rsidR="00D6169B" w:rsidRPr="00D6169B" w:rsidRDefault="00D6169B" w:rsidP="00D6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F0E24D" w14:textId="77777777" w:rsidR="00D6169B" w:rsidRPr="00D6169B" w:rsidRDefault="00D6169B" w:rsidP="00D6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267D49" w14:textId="77777777" w:rsidR="00D6169B" w:rsidRPr="00D6169B" w:rsidRDefault="00D6169B" w:rsidP="00D6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</w:p>
    <w:p w14:paraId="4CA14724" w14:textId="77777777" w:rsidR="00D6169B" w:rsidRPr="00D6169B" w:rsidRDefault="00D6169B" w:rsidP="00D616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условия приватизации объектов муниципального имущества посредством продажи на открытых аукционных торгах в электронной форме</w:t>
      </w:r>
      <w:bookmarkStart w:id="5" w:name="_Hlk173394886"/>
      <w:bookmarkStart w:id="6" w:name="_Hlk172640107"/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5"/>
    </w:p>
    <w:tbl>
      <w:tblPr>
        <w:tblpPr w:leftFromText="180" w:rightFromText="180" w:bottomFromText="160" w:vertAnchor="text" w:horzAnchor="margin" w:tblpY="211"/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974"/>
        <w:gridCol w:w="3402"/>
        <w:gridCol w:w="1843"/>
        <w:gridCol w:w="1275"/>
        <w:gridCol w:w="1100"/>
      </w:tblGrid>
      <w:tr w:rsidR="00D6169B" w:rsidRPr="00D6169B" w14:paraId="2A26D92A" w14:textId="77777777" w:rsidTr="00D6767F">
        <w:trPr>
          <w:trHeight w:val="155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FFF3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5991FF3E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лота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D1ED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площадь,</w:t>
            </w:r>
          </w:p>
          <w:p w14:paraId="1AF75A3A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и местонахождение</w:t>
            </w:r>
          </w:p>
          <w:p w14:paraId="1E4D107B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объектов</w:t>
            </w:r>
            <w:proofErr w:type="gramEnd"/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подлежащих приватизации</w:t>
            </w:r>
          </w:p>
          <w:p w14:paraId="0D7DF503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1BA7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Начальная цена имущества</w:t>
            </w:r>
          </w:p>
          <w:p w14:paraId="418AABE9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  <w:p w14:paraId="7FF1E61A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учета НДС)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7930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Рыночная стоимость имущества</w:t>
            </w:r>
          </w:p>
          <w:p w14:paraId="18D72F7C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  <w:p w14:paraId="12456411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(без учета НДС)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A69D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задатка за участие в аукционе</w:t>
            </w:r>
          </w:p>
          <w:p w14:paraId="65307E9E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(10% начальной цены) руб.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6C56" w14:textId="77777777" w:rsidR="00D6169B" w:rsidRPr="00D6169B" w:rsidRDefault="00D6169B" w:rsidP="00D61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Шаг аукциона (5% начальной цены)  руб.</w:t>
            </w:r>
          </w:p>
        </w:tc>
      </w:tr>
      <w:tr w:rsidR="00D6169B" w:rsidRPr="00D6169B" w14:paraId="5C02F64A" w14:textId="77777777" w:rsidTr="00D6767F">
        <w:trPr>
          <w:trHeight w:val="701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365" w14:textId="77777777" w:rsidR="00D6169B" w:rsidRPr="00D6169B" w:rsidRDefault="00D6169B" w:rsidP="00D6169B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69F0" w14:textId="77777777" w:rsidR="00D6169B" w:rsidRPr="00D6169B" w:rsidRDefault="00D6169B" w:rsidP="00D6169B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здание, кадастровый номер 34:09:040106:245 общей площадью 826.3 кв. м. и земельный участок площадью 7155 кв. м., кадастровый номер 34:09:040106:25, расположенного по адресу: обл.  Волгоградская, р-н Калачевский, п. Волгодонской, ул. Октябрьская, д.9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B6CE" w14:textId="77777777" w:rsidR="00D6169B" w:rsidRDefault="00D6169B" w:rsidP="00D6169B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</w:t>
            </w:r>
            <w:proofErr w:type="gramStart"/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270  000</w:t>
            </w:r>
            <w:proofErr w:type="gramEnd"/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  <w:p w14:paraId="70107DC9" w14:textId="5DF47510" w:rsidR="00D6767F" w:rsidRDefault="00D6767F" w:rsidP="00D6169B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т.ч.:</w:t>
            </w:r>
          </w:p>
          <w:p w14:paraId="66DA0AA1" w14:textId="7018BB14" w:rsidR="00D6767F" w:rsidRPr="00D6169B" w:rsidRDefault="00D6767F" w:rsidP="00D6767F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-стоимость строений округленно составляет: 2 350 000,00 рублей;        -стоимость земельного участка площадью 7155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округленно составляет 920 000,00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B8CD" w14:textId="77777777" w:rsidR="00D6169B" w:rsidRPr="00D6169B" w:rsidRDefault="00D6169B" w:rsidP="00D6169B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3 270  000,00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630C" w14:textId="77777777" w:rsidR="00D6169B" w:rsidRPr="00D6169B" w:rsidRDefault="00D6169B" w:rsidP="00D6169B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327 000,00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D48" w14:textId="77777777" w:rsidR="00D6169B" w:rsidRPr="00D6169B" w:rsidRDefault="00D6169B" w:rsidP="00D6169B">
            <w:pPr>
              <w:spacing w:after="0" w:line="240" w:lineRule="auto"/>
              <w:ind w:hanging="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16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163 500,00</w:t>
            </w:r>
          </w:p>
        </w:tc>
      </w:tr>
    </w:tbl>
    <w:p w14:paraId="78AF6B7E" w14:textId="77777777" w:rsidR="00D6169B" w:rsidRPr="00D6169B" w:rsidRDefault="00D6169B" w:rsidP="00D6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приватизации путем продажи объектов муниципального имущества на открытых аукционных торгах в электронной форме в соответствии с Федеральным законом от 21.12.2001 № 178-ФЗ «О приватизации государственного и муниципального имущества»:</w:t>
      </w:r>
    </w:p>
    <w:p w14:paraId="7CBBAF37" w14:textId="77777777" w:rsidR="00D6169B" w:rsidRPr="00D6169B" w:rsidRDefault="00D6169B" w:rsidP="00D6169B">
      <w:pPr>
        <w:spacing w:after="0" w:line="240" w:lineRule="auto"/>
        <w:ind w:left="35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форма проведения: электронный аукцион является открытым;</w:t>
      </w:r>
    </w:p>
    <w:p w14:paraId="473DC74B" w14:textId="77777777" w:rsidR="00D6169B" w:rsidRPr="00D6169B" w:rsidRDefault="00D6169B" w:rsidP="00D6169B">
      <w:pPr>
        <w:spacing w:after="0" w:line="240" w:lineRule="auto"/>
        <w:ind w:left="35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адрес сайта электронной площадки: </w:t>
      </w:r>
      <w:hyperlink r:id="rId20" w:history="1">
        <w:r w:rsidRPr="00D6169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www.roseltorg.ru</w:t>
        </w:r>
      </w:hyperlink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135AE5" w14:textId="77777777" w:rsidR="00D6169B" w:rsidRPr="00D6169B" w:rsidRDefault="00D6169B" w:rsidP="00D6169B">
      <w:pPr>
        <w:spacing w:after="0" w:line="240" w:lineRule="auto"/>
        <w:ind w:left="35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направление шага аукциона: на повышение;</w:t>
      </w:r>
    </w:p>
    <w:p w14:paraId="0992C415" w14:textId="77777777" w:rsidR="00D6169B" w:rsidRPr="00D6169B" w:rsidRDefault="00D6169B" w:rsidP="00D6169B">
      <w:pPr>
        <w:spacing w:after="0" w:line="240" w:lineRule="auto"/>
        <w:ind w:left="35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- шаг аукциона: 5% от начальной цены объекта;</w:t>
      </w:r>
    </w:p>
    <w:p w14:paraId="5E7918A4" w14:textId="77777777" w:rsidR="00D6169B" w:rsidRPr="00D6169B" w:rsidRDefault="00D6169B" w:rsidP="00D6169B">
      <w:pPr>
        <w:spacing w:after="0" w:line="240" w:lineRule="auto"/>
        <w:ind w:left="357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задатка для участия в аукционе: 10% от начальной цены объекта;</w:t>
      </w:r>
    </w:p>
    <w:p w14:paraId="66B34290" w14:textId="77777777" w:rsidR="00D6169B" w:rsidRPr="00D6169B" w:rsidRDefault="00D6169B" w:rsidP="00D616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договора купли-продажи с победителем аукциона либо лицом, признанным единственным участником аукциона, осуществляется не ранее чем через десять дней и не позднее двадцати дней со дня размещения на официальном сайте в сети "Интернет" протокола об итогах аукциона.</w:t>
      </w:r>
    </w:p>
    <w:p w14:paraId="060D793D" w14:textId="77777777" w:rsidR="00D6169B" w:rsidRPr="00D6169B" w:rsidRDefault="00D6169B" w:rsidP="00D616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платежа: оплата производится единовременно в течение 10 рабочих дней со дня заключения договора купли-продажи;</w:t>
      </w:r>
    </w:p>
    <w:p w14:paraId="4DF0D45A" w14:textId="77777777" w:rsidR="00D6169B" w:rsidRPr="00D6169B" w:rsidRDefault="00D6169B" w:rsidP="00D6169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государственного или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тридцать дней после дня полной оплаты имущества.</w:t>
      </w:r>
    </w:p>
    <w:p w14:paraId="2B0F6D91" w14:textId="77777777" w:rsidR="00D6169B" w:rsidRPr="00D6169B" w:rsidRDefault="00D6169B" w:rsidP="00D6169B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bookmarkEnd w:id="6"/>
    <w:p w14:paraId="7D214C1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  <w:sectPr w:rsidR="008F0E3C" w:rsidRPr="00301E4A" w:rsidSect="00BB3D2C">
          <w:pgSz w:w="16838" w:h="11906" w:orient="landscape" w:code="9"/>
          <w:pgMar w:top="567" w:right="851" w:bottom="284" w:left="851" w:header="720" w:footer="720" w:gutter="0"/>
          <w:cols w:space="708"/>
          <w:docGrid w:linePitch="326"/>
        </w:sectPr>
      </w:pPr>
    </w:p>
    <w:p w14:paraId="017239AD" w14:textId="77777777" w:rsidR="008F0E3C" w:rsidRPr="00301E4A" w:rsidRDefault="008F0E3C" w:rsidP="008F0E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61B516E" w14:textId="77777777" w:rsidR="008F0E3C" w:rsidRPr="00301E4A" w:rsidRDefault="008F0E3C" w:rsidP="008F0E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310FA98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0E85B3B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ОПИСЬ ДОКУМЕНТОВ</w:t>
      </w:r>
    </w:p>
    <w:p w14:paraId="2D00AFD4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Настоящим, __________________________________________________подтверждает, что для участия</w:t>
      </w:r>
    </w:p>
    <w:p w14:paraId="0E661B74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(ФИО физического лица/наименование юридического лица)</w:t>
      </w:r>
    </w:p>
    <w:p w14:paraId="7E37F6E5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07B384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п</w:t>
      </w:r>
      <w:r w:rsidRPr="00301E4A">
        <w:rPr>
          <w:rFonts w:ascii="Times New Roman" w:hAnsi="Times New Roman" w:cs="Times New Roman"/>
          <w:b/>
          <w:sz w:val="24"/>
          <w:szCs w:val="24"/>
        </w:rPr>
        <w:t xml:space="preserve">родаже </w:t>
      </w:r>
      <w:r w:rsidRPr="00301E4A">
        <w:rPr>
          <w:rFonts w:ascii="Times New Roman" w:hAnsi="Times New Roman" w:cs="Times New Roman"/>
          <w:sz w:val="24"/>
          <w:szCs w:val="24"/>
        </w:rPr>
        <w:t xml:space="preserve"> объектов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муниципального имущества № ___по лоту № ___</w:t>
      </w:r>
      <w:r w:rsidRPr="00301E4A">
        <w:rPr>
          <w:rFonts w:ascii="Times New Roman" w:hAnsi="Times New Roman" w:cs="Times New Roman"/>
          <w:bCs/>
          <w:sz w:val="24"/>
          <w:szCs w:val="24"/>
        </w:rPr>
        <w:t>направляются ниже перечисленные документы:</w:t>
      </w:r>
    </w:p>
    <w:p w14:paraId="767EA066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8505"/>
        <w:gridCol w:w="855"/>
      </w:tblGrid>
      <w:tr w:rsidR="00301E4A" w:rsidRPr="00301E4A" w14:paraId="21AF11B7" w14:textId="77777777" w:rsidTr="0005121C">
        <w:trPr>
          <w:jc w:val="center"/>
        </w:trPr>
        <w:tc>
          <w:tcPr>
            <w:tcW w:w="720" w:type="dxa"/>
            <w:vAlign w:val="center"/>
          </w:tcPr>
          <w:p w14:paraId="72DC53E6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8505" w:type="dxa"/>
            <w:vAlign w:val="center"/>
          </w:tcPr>
          <w:p w14:paraId="098B9FA9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855" w:type="dxa"/>
            <w:shd w:val="pct5" w:color="000000" w:fill="FFFFFF"/>
            <w:vAlign w:val="center"/>
          </w:tcPr>
          <w:p w14:paraId="4C78C8AC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14:paraId="50B743C1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стра</w:t>
            </w:r>
            <w:proofErr w:type="spellEnd"/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ниц</w:t>
            </w:r>
          </w:p>
        </w:tc>
      </w:tr>
      <w:tr w:rsidR="00301E4A" w:rsidRPr="00301E4A" w14:paraId="2B32EC8E" w14:textId="77777777" w:rsidTr="0005121C">
        <w:trPr>
          <w:trHeight w:val="608"/>
          <w:jc w:val="center"/>
        </w:trPr>
        <w:tc>
          <w:tcPr>
            <w:tcW w:w="720" w:type="dxa"/>
            <w:vAlign w:val="center"/>
          </w:tcPr>
          <w:p w14:paraId="544761B6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vAlign w:val="center"/>
          </w:tcPr>
          <w:p w14:paraId="517C60DA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Заявка на участие в п</w:t>
            </w: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родаже </w:t>
            </w:r>
          </w:p>
        </w:tc>
        <w:tc>
          <w:tcPr>
            <w:tcW w:w="855" w:type="dxa"/>
          </w:tcPr>
          <w:p w14:paraId="2B9C6DF4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A" w:rsidRPr="00301E4A" w14:paraId="33FF3434" w14:textId="77777777" w:rsidTr="0005121C">
        <w:trPr>
          <w:cantSplit/>
          <w:trHeight w:val="1252"/>
          <w:jc w:val="center"/>
        </w:trPr>
        <w:tc>
          <w:tcPr>
            <w:tcW w:w="720" w:type="dxa"/>
            <w:vAlign w:val="center"/>
          </w:tcPr>
          <w:p w14:paraId="5BA9BEEE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2.*</w:t>
            </w:r>
          </w:p>
        </w:tc>
        <w:tc>
          <w:tcPr>
            <w:tcW w:w="8505" w:type="dxa"/>
          </w:tcPr>
          <w:p w14:paraId="1A0E84E8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3A0D86F5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A" w:rsidRPr="00301E4A" w14:paraId="1FC80EA5" w14:textId="77777777" w:rsidTr="0005121C">
        <w:trPr>
          <w:trHeight w:val="1072"/>
          <w:jc w:val="center"/>
        </w:trPr>
        <w:tc>
          <w:tcPr>
            <w:tcW w:w="720" w:type="dxa"/>
            <w:vAlign w:val="center"/>
          </w:tcPr>
          <w:p w14:paraId="60828881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3*</w:t>
            </w:r>
          </w:p>
        </w:tc>
        <w:tc>
          <w:tcPr>
            <w:tcW w:w="8505" w:type="dxa"/>
          </w:tcPr>
          <w:p w14:paraId="0ABB9FFF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5AF5B906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A" w:rsidRPr="00301E4A" w14:paraId="286CD8A3" w14:textId="77777777" w:rsidTr="0005121C">
        <w:trPr>
          <w:trHeight w:val="360"/>
          <w:jc w:val="center"/>
        </w:trPr>
        <w:tc>
          <w:tcPr>
            <w:tcW w:w="720" w:type="dxa"/>
          </w:tcPr>
          <w:p w14:paraId="58E6A642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51569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393120B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C2812F9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A" w:rsidRPr="00301E4A" w14:paraId="3BDBDA73" w14:textId="77777777" w:rsidTr="0005121C">
        <w:trPr>
          <w:trHeight w:val="558"/>
          <w:jc w:val="center"/>
        </w:trPr>
        <w:tc>
          <w:tcPr>
            <w:tcW w:w="720" w:type="dxa"/>
          </w:tcPr>
          <w:p w14:paraId="72BFBA8E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4064D585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77601393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E4A" w:rsidRPr="00301E4A" w14:paraId="345E8A21" w14:textId="77777777" w:rsidTr="0005121C">
        <w:trPr>
          <w:trHeight w:val="558"/>
          <w:jc w:val="center"/>
        </w:trPr>
        <w:tc>
          <w:tcPr>
            <w:tcW w:w="720" w:type="dxa"/>
          </w:tcPr>
          <w:p w14:paraId="7C5844EA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</w:tcPr>
          <w:p w14:paraId="6158CEB9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14:paraId="26FF8A04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0E3C" w:rsidRPr="00301E4A" w14:paraId="2F072E40" w14:textId="77777777" w:rsidTr="0005121C">
        <w:trPr>
          <w:trHeight w:val="558"/>
          <w:jc w:val="center"/>
        </w:trPr>
        <w:tc>
          <w:tcPr>
            <w:tcW w:w="720" w:type="dxa"/>
            <w:tcBorders>
              <w:bottom w:val="single" w:sz="12" w:space="0" w:color="auto"/>
            </w:tcBorders>
          </w:tcPr>
          <w:p w14:paraId="29E5E330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bottom w:val="single" w:sz="12" w:space="0" w:color="auto"/>
            </w:tcBorders>
          </w:tcPr>
          <w:p w14:paraId="7349820D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F0FDA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5" w:type="dxa"/>
            <w:tcBorders>
              <w:bottom w:val="single" w:sz="12" w:space="0" w:color="auto"/>
            </w:tcBorders>
          </w:tcPr>
          <w:p w14:paraId="6AE00405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61F9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176FBF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*указываются документы, прилагаемые к заявке согласно требованиям, установленным в информационном сообщении</w:t>
      </w:r>
    </w:p>
    <w:p w14:paraId="5CACDBD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E7BA2C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820589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BF2E6B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08A59E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6A858D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507E0B7" w14:textId="77777777" w:rsidR="008F0E3C" w:rsidRPr="00301E4A" w:rsidRDefault="008F0E3C" w:rsidP="008F0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A449AB4" w14:textId="77777777" w:rsidR="008F0E3C" w:rsidRPr="00301E4A" w:rsidRDefault="008F0E3C" w:rsidP="008F0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14EFDD82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1119034" w14:textId="77777777" w:rsidR="008F0E3C" w:rsidRPr="00301E4A" w:rsidRDefault="008F0E3C" w:rsidP="008F0E3C">
      <w:pPr>
        <w:jc w:val="center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ЗАЯВКА НА УЧАСТИЕ В ПРОДАЖЕ ОБЪЕКТОВ МУНИЦИПАЛЬНОГО ИМУЩЕСТВА</w:t>
      </w:r>
    </w:p>
    <w:p w14:paraId="29D5FBC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128AF74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соответствии с информационным сообщением № ______ по лоту № _____</w:t>
      </w:r>
    </w:p>
    <w:p w14:paraId="60DFA46B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B38E4F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"______" ____________ 201__ г.</w:t>
      </w:r>
    </w:p>
    <w:p w14:paraId="49676D0D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1FCF6B69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заполняется юридическим лицом:</w:t>
      </w:r>
    </w:p>
    <w:p w14:paraId="73584CE5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8ADE69" w14:textId="77777777" w:rsidR="008F0E3C" w:rsidRPr="00301E4A" w:rsidRDefault="008F0E3C" w:rsidP="008F0E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(полное наименование юридического лица, подающего заявку)</w:t>
      </w:r>
    </w:p>
    <w:p w14:paraId="7383274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987A7E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441881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лице ____________________________________________________________________,</w:t>
      </w:r>
    </w:p>
    <w:p w14:paraId="510D8F4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(фамилия, имя, отчество, должность)</w:t>
      </w:r>
    </w:p>
    <w:p w14:paraId="103F4D6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7880B8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92F27F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___________________________________________________,</w:t>
      </w:r>
    </w:p>
    <w:p w14:paraId="511CF41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(устава, доверенности и т.д.)</w:t>
      </w:r>
    </w:p>
    <w:p w14:paraId="5ECDDE0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01E4A">
        <w:rPr>
          <w:rFonts w:ascii="Times New Roman" w:hAnsi="Times New Roman" w:cs="Times New Roman"/>
          <w:sz w:val="24"/>
          <w:szCs w:val="24"/>
        </w:rPr>
        <w:t>именуемый  далее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 Претендент,  </w:t>
      </w:r>
    </w:p>
    <w:p w14:paraId="1ACB255C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E64EF18" w14:textId="77777777" w:rsidR="008F0E3C" w:rsidRPr="00301E4A" w:rsidRDefault="008F0E3C" w:rsidP="008F0E3C">
      <w:pPr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заполняется физическим лицом, в том числе индивидуальным предпринимателем:</w:t>
      </w:r>
    </w:p>
    <w:p w14:paraId="0135602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14:paraId="77B6C2D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   (ИП заявителя; фамилия, имя, отчество физического лица, подающего заявку)</w:t>
      </w:r>
    </w:p>
    <w:p w14:paraId="395E541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2CC66B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паспортные данные: серия___________________№______________________</w:t>
      </w:r>
    </w:p>
    <w:p w14:paraId="268C95E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кем выдан__________________________________________________________________</w:t>
      </w:r>
    </w:p>
    <w:p w14:paraId="7A60883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456FED2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дата выдачи_______________________________________________________________</w:t>
      </w:r>
    </w:p>
    <w:p w14:paraId="787AB1E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зарегистрирован(а) по адресу:  _____________________________________________________________________________________________________________________________________________________</w:t>
      </w:r>
    </w:p>
    <w:p w14:paraId="1607CF2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4A3A652" w14:textId="77777777" w:rsidR="008F0E3C" w:rsidRPr="00301E4A" w:rsidRDefault="008F0E3C" w:rsidP="008F0E3C">
      <w:pPr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именуемый далее Претендент, </w:t>
      </w:r>
      <w:r w:rsidRPr="00301E4A">
        <w:rPr>
          <w:rFonts w:ascii="Times New Roman" w:hAnsi="Times New Roman" w:cs="Times New Roman"/>
          <w:bCs/>
          <w:sz w:val="24"/>
          <w:szCs w:val="24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301E4A">
        <w:rPr>
          <w:rFonts w:ascii="Times New Roman" w:hAnsi="Times New Roman" w:cs="Times New Roman"/>
          <w:sz w:val="24"/>
          <w:szCs w:val="24"/>
        </w:rPr>
        <w:t>:</w:t>
      </w:r>
    </w:p>
    <w:p w14:paraId="553081B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</w:t>
      </w:r>
    </w:p>
    <w:p w14:paraId="40EE035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    (наименование имущества, его основные характеристики и местонахождение)</w:t>
      </w:r>
    </w:p>
    <w:p w14:paraId="06038FC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1AF975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4DBA7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8F793F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начальная цена объекта (имущества)____________________________________________</w:t>
      </w:r>
    </w:p>
    <w:p w14:paraId="0CF3522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DA4691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 </w:t>
      </w:r>
    </w:p>
    <w:p w14:paraId="5760113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B8122A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 xml:space="preserve">Претендент подтверждает, что </w:t>
      </w:r>
      <w:r w:rsidRPr="00301E4A">
        <w:rPr>
          <w:rFonts w:ascii="Times New Roman" w:hAnsi="Times New Roman" w:cs="Times New Roman"/>
          <w:sz w:val="24"/>
          <w:szCs w:val="24"/>
        </w:rPr>
        <w:t xml:space="preserve">располагает данными о Продавце, предмете </w:t>
      </w:r>
      <w:r w:rsidRPr="00301E4A">
        <w:rPr>
          <w:rFonts w:ascii="Times New Roman" w:hAnsi="Times New Roman" w:cs="Times New Roman"/>
          <w:b/>
          <w:sz w:val="24"/>
          <w:szCs w:val="24"/>
        </w:rPr>
        <w:t>торгов</w:t>
      </w:r>
      <w:r w:rsidRPr="00301E4A">
        <w:rPr>
          <w:rFonts w:ascii="Times New Roman" w:hAnsi="Times New Roman" w:cs="Times New Roman"/>
          <w:sz w:val="24"/>
          <w:szCs w:val="24"/>
        </w:rPr>
        <w:t xml:space="preserve">, начальной цене продажи имущества, величинах понижения и  повышения цены продажи имущества («шаг понижения» и «шаг </w:t>
      </w:r>
      <w:r w:rsidRPr="00301E4A">
        <w:rPr>
          <w:rFonts w:ascii="Times New Roman" w:hAnsi="Times New Roman" w:cs="Times New Roman"/>
          <w:b/>
          <w:sz w:val="24"/>
          <w:szCs w:val="24"/>
        </w:rPr>
        <w:t>аукцион</w:t>
      </w:r>
      <w:r w:rsidRPr="00301E4A">
        <w:rPr>
          <w:rFonts w:ascii="Times New Roman" w:hAnsi="Times New Roman" w:cs="Times New Roman"/>
          <w:sz w:val="24"/>
          <w:szCs w:val="24"/>
        </w:rPr>
        <w:t xml:space="preserve">а»), дате, времени и месте проведения </w:t>
      </w:r>
      <w:r w:rsidRPr="00301E4A">
        <w:rPr>
          <w:rFonts w:ascii="Times New Roman" w:hAnsi="Times New Roman" w:cs="Times New Roman"/>
          <w:b/>
          <w:sz w:val="24"/>
          <w:szCs w:val="24"/>
        </w:rPr>
        <w:t>торгов</w:t>
      </w:r>
      <w:r w:rsidRPr="00301E4A">
        <w:rPr>
          <w:rFonts w:ascii="Times New Roman" w:hAnsi="Times New Roman" w:cs="Times New Roman"/>
          <w:sz w:val="24"/>
          <w:szCs w:val="24"/>
        </w:rPr>
        <w:t>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441B38E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 xml:space="preserve">Претендент подтверждает, что </w:t>
      </w:r>
      <w:r w:rsidRPr="00301E4A">
        <w:rPr>
          <w:rFonts w:ascii="Times New Roman" w:hAnsi="Times New Roman" w:cs="Times New Roman"/>
          <w:sz w:val="24"/>
          <w:szCs w:val="24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301E4A">
        <w:rPr>
          <w:rFonts w:ascii="Times New Roman" w:hAnsi="Times New Roman" w:cs="Times New Roman"/>
          <w:bCs/>
          <w:sz w:val="24"/>
          <w:szCs w:val="24"/>
        </w:rPr>
        <w:t>о проведении настоящей процедуры</w:t>
      </w:r>
      <w:r w:rsidRPr="00301E4A">
        <w:rPr>
          <w:rFonts w:ascii="Times New Roman" w:hAnsi="Times New Roman" w:cs="Times New Roman"/>
          <w:sz w:val="24"/>
          <w:szCs w:val="24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301E4A">
        <w:rPr>
          <w:rFonts w:ascii="Times New Roman" w:hAnsi="Times New Roman" w:cs="Times New Roman"/>
          <w:bCs/>
          <w:sz w:val="24"/>
          <w:szCs w:val="24"/>
        </w:rPr>
        <w:t>о проведении настоящей процедуры</w:t>
      </w:r>
      <w:r w:rsidRPr="00301E4A">
        <w:rPr>
          <w:rFonts w:ascii="Times New Roman" w:hAnsi="Times New Roman" w:cs="Times New Roman"/>
          <w:sz w:val="24"/>
          <w:szCs w:val="24"/>
        </w:rPr>
        <w:t>, претензий к Продавцу не имеет.</w:t>
      </w:r>
    </w:p>
    <w:p w14:paraId="6364019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E9EC73E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Настоящей заявкой подтверждаем(-ю), что:</w:t>
      </w:r>
    </w:p>
    <w:p w14:paraId="7C4E5BE1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- против нас (меня) не проводится процедура ликвидации;</w:t>
      </w:r>
    </w:p>
    <w:p w14:paraId="6527B614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14:paraId="3F811A79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14:paraId="56E15B70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</w:p>
    <w:p w14:paraId="1E7DBC78" w14:textId="77777777" w:rsidR="008F0E3C" w:rsidRPr="00301E4A" w:rsidRDefault="008F0E3C" w:rsidP="008F0E3C">
      <w:pPr>
        <w:rPr>
          <w:rFonts w:ascii="Times New Roman" w:hAnsi="Times New Roman" w:cs="Times New Roman"/>
          <w:bCs/>
          <w:sz w:val="24"/>
          <w:szCs w:val="24"/>
        </w:rPr>
      </w:pPr>
      <w:r w:rsidRPr="00301E4A">
        <w:rPr>
          <w:rFonts w:ascii="Times New Roman" w:hAnsi="Times New Roman" w:cs="Times New Roman"/>
          <w:bCs/>
          <w:sz w:val="24"/>
          <w:szCs w:val="24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58B406D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D76FEE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Настоящей заявкой подтверждаем(-ю) свое согласие на обработку персональных данных.</w:t>
      </w:r>
    </w:p>
    <w:p w14:paraId="291DE8D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B7A62C8" w14:textId="77777777" w:rsidR="008F0E3C" w:rsidRPr="00301E4A" w:rsidRDefault="008F0E3C" w:rsidP="008F0E3C">
      <w:pPr>
        <w:rPr>
          <w:rFonts w:ascii="Times New Roman" w:hAnsi="Times New Roman" w:cs="Times New Roman"/>
          <w:b/>
          <w:sz w:val="24"/>
          <w:szCs w:val="24"/>
        </w:rPr>
      </w:pPr>
      <w:r w:rsidRPr="00301E4A">
        <w:rPr>
          <w:rFonts w:ascii="Times New Roman" w:hAnsi="Times New Roman" w:cs="Times New Roman"/>
          <w:b/>
          <w:sz w:val="24"/>
          <w:szCs w:val="24"/>
        </w:rPr>
        <w:t>Адрес, телефон, ИНН (при наличии) и банковские реквизиты Претендента:</w:t>
      </w:r>
    </w:p>
    <w:p w14:paraId="212C9B5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</w:t>
      </w:r>
    </w:p>
    <w:p w14:paraId="474FA4F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__________________________________________________________________________</w:t>
      </w:r>
    </w:p>
    <w:p w14:paraId="5579054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 xml:space="preserve">   __________________________________________________________________________</w:t>
      </w:r>
    </w:p>
    <w:p w14:paraId="1ECB60D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            Приложения:</w:t>
      </w:r>
    </w:p>
    <w:p w14:paraId="7B4DC900" w14:textId="77777777" w:rsidR="008F0E3C" w:rsidRPr="00301E4A" w:rsidRDefault="008F0E3C" w:rsidP="008F0E3C">
      <w:pPr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Для юридических лиц:</w:t>
      </w:r>
    </w:p>
    <w:p w14:paraId="7225031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1.  заверенные копии учредительных документов;</w:t>
      </w:r>
    </w:p>
    <w:p w14:paraId="10F4F14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1FD851B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48C379B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E20A5E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5. Иные документы, представляемые по желанию Претендента в составе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заявки:_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>__________.</w:t>
      </w:r>
    </w:p>
    <w:p w14:paraId="1589CC57" w14:textId="77777777" w:rsidR="008F0E3C" w:rsidRPr="00301E4A" w:rsidRDefault="008F0E3C" w:rsidP="008F0E3C">
      <w:pPr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Для физических лиц:</w:t>
      </w:r>
    </w:p>
    <w:p w14:paraId="6270E04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1. копии всех листов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документа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удостоверяющего личность.</w:t>
      </w:r>
    </w:p>
    <w:p w14:paraId="1F58BFE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2AC634D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3. Иные документы, представляемые по желанию Претендента в составе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заявки :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__________. </w:t>
      </w:r>
    </w:p>
    <w:p w14:paraId="10E6F47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73DBF4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Подпись Претендента (его полномочного представителя) </w:t>
      </w:r>
    </w:p>
    <w:p w14:paraId="66DF707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4EA5A2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Pr="00301E4A">
        <w:rPr>
          <w:rFonts w:ascii="Times New Roman" w:hAnsi="Times New Roman" w:cs="Times New Roman"/>
          <w:b/>
          <w:sz w:val="24"/>
          <w:szCs w:val="24"/>
        </w:rPr>
        <w:tab/>
      </w:r>
      <w:r w:rsidRPr="00301E4A">
        <w:rPr>
          <w:rFonts w:ascii="Times New Roman" w:hAnsi="Times New Roman" w:cs="Times New Roman"/>
          <w:sz w:val="24"/>
          <w:szCs w:val="24"/>
        </w:rPr>
        <w:t>__________________              ______________________________________</w:t>
      </w:r>
    </w:p>
    <w:p w14:paraId="4D904FBF" w14:textId="77777777" w:rsidR="008F0E3C" w:rsidRPr="00301E4A" w:rsidRDefault="008F0E3C" w:rsidP="008F0E3C">
      <w:pPr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 xml:space="preserve">               должность заявителя</w:t>
      </w:r>
      <w:r w:rsidRPr="00301E4A"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proofErr w:type="gramStart"/>
      <w:r w:rsidRPr="00301E4A">
        <w:rPr>
          <w:rFonts w:ascii="Times New Roman" w:hAnsi="Times New Roman" w:cs="Times New Roman"/>
          <w:i/>
          <w:sz w:val="24"/>
          <w:szCs w:val="24"/>
        </w:rPr>
        <w:t xml:space="preserve">   (</w:t>
      </w:r>
      <w:proofErr w:type="gramEnd"/>
      <w:r w:rsidRPr="00301E4A">
        <w:rPr>
          <w:rFonts w:ascii="Times New Roman" w:hAnsi="Times New Roman" w:cs="Times New Roman"/>
          <w:i/>
          <w:sz w:val="24"/>
          <w:szCs w:val="24"/>
        </w:rPr>
        <w:t>подпись)</w:t>
      </w:r>
      <w:r w:rsidRPr="00301E4A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  расшифровка подписи (фамилия, инициалы)</w:t>
      </w:r>
    </w:p>
    <w:p w14:paraId="34502F3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330799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      М.П. «_____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>_________________201__г.</w:t>
      </w:r>
    </w:p>
    <w:p w14:paraId="75B4A40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043AA3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EE6764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A5410EF" w14:textId="77777777" w:rsidR="008F0E3C" w:rsidRPr="00301E4A" w:rsidRDefault="008F0E3C" w:rsidP="008F0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561A4876" w14:textId="77777777" w:rsidR="008F0E3C" w:rsidRPr="00301E4A" w:rsidRDefault="008F0E3C" w:rsidP="008F0E3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к информационному сообщению</w:t>
      </w:r>
    </w:p>
    <w:p w14:paraId="495AB414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Д О Г О В О Р</w:t>
      </w:r>
    </w:p>
    <w:p w14:paraId="37BB3B9B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К У П Л И - П Р О Д А Ж И</w:t>
      </w:r>
    </w:p>
    <w:p w14:paraId="24EA8912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E4A">
        <w:rPr>
          <w:rFonts w:ascii="Times New Roman" w:hAnsi="Times New Roman" w:cs="Times New Roman"/>
          <w:b/>
          <w:sz w:val="24"/>
          <w:szCs w:val="24"/>
        </w:rPr>
        <w:t>объекта муниципального имущества</w:t>
      </w:r>
    </w:p>
    <w:p w14:paraId="54993042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(для физических лиц)</w:t>
      </w:r>
    </w:p>
    <w:p w14:paraId="13DD411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г. Калач-на-Дону                                                                                 № ____ от «____»</w:t>
      </w:r>
    </w:p>
    <w:p w14:paraId="2A163B5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1F020E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в лице ______________________________, действующего на основании ________________________, именуемая в дальнейшем «Продавец», с одной стороны, 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игражданин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 РФ __________________________________, паспорт серия ____ №____________, выдан ______________, зарегистрированный по адресу: ______________________,именуемый в дальнейшем «Покупатель», с другой стороны, далее совместно именуемые «Стороны», заключили настоящий договор о нижеследующем:</w:t>
      </w:r>
    </w:p>
    <w:p w14:paraId="6429ECC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76E0329" w14:textId="77777777" w:rsidR="008F0E3C" w:rsidRPr="00301E4A" w:rsidRDefault="008F0E3C" w:rsidP="008F0E3C">
      <w:pPr>
        <w:numPr>
          <w:ilvl w:val="0"/>
          <w:numId w:val="2"/>
        </w:numPr>
        <w:tabs>
          <w:tab w:val="num" w:pos="-2977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127C067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B10395A" w14:textId="77777777" w:rsidR="008F0E3C" w:rsidRPr="00301E4A" w:rsidRDefault="008F0E3C" w:rsidP="008F0E3C">
      <w:pPr>
        <w:numPr>
          <w:ilvl w:val="1"/>
          <w:numId w:val="2"/>
        </w:numPr>
        <w:tabs>
          <w:tab w:val="clear" w:pos="1738"/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 в порядке приватизации, а Покупатель 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обязуетсяоплатить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 и принять в собственность _______________________</w:t>
      </w:r>
    </w:p>
    <w:p w14:paraId="787507C9" w14:textId="77777777" w:rsidR="008F0E3C" w:rsidRPr="00301E4A" w:rsidRDefault="008F0E3C" w:rsidP="008F0E3C">
      <w:pPr>
        <w:numPr>
          <w:ilvl w:val="1"/>
          <w:numId w:val="2"/>
        </w:numPr>
        <w:tabs>
          <w:tab w:val="clear" w:pos="1738"/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Основанием для оформления настоящей сделки являются: Федеральный закон от 21.12.2001 № 178-ФЗ «О приватизации государственного и муниципального имущества», прогнозный план (программы) приватизации муниципальной собственности Калачевского муниципального района Волгоградской области на 2019 год, утвержденный Решением Калачевской районной Думы  Волгоградской области № 450 от 08.11.2018 г.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880 от 30.09.2019г. «О внесении  изменений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, Протокол № _____ заседания комиссии по организации и проведению приватизации объектов муниципальной собственности Калачевского муниципального района Волгоградской области от __________ г.</w:t>
      </w:r>
    </w:p>
    <w:p w14:paraId="3CB89EE8" w14:textId="77777777" w:rsidR="008F0E3C" w:rsidRPr="00301E4A" w:rsidRDefault="008F0E3C" w:rsidP="008F0E3C">
      <w:pPr>
        <w:numPr>
          <w:ilvl w:val="1"/>
          <w:numId w:val="2"/>
        </w:numPr>
        <w:tabs>
          <w:tab w:val="clear" w:pos="1738"/>
          <w:tab w:val="num" w:pos="0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 На момент заключения договора продаваемый Объект принадлежит Калачевскому муниципальному району Волгоградской области, что подтверждается _______, </w:t>
      </w:r>
    </w:p>
    <w:p w14:paraId="11B511E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1.4. Копия технических документов на Объект, подлежащий продаже, прилагается к договору, и является его неотъемлемой частью.</w:t>
      </w:r>
    </w:p>
    <w:p w14:paraId="6A7CD323" w14:textId="77777777" w:rsidR="008F0E3C" w:rsidRPr="00301E4A" w:rsidRDefault="008F0E3C" w:rsidP="008F0E3C">
      <w:pPr>
        <w:rPr>
          <w:rFonts w:ascii="Times New Roman" w:hAnsi="Times New Roman" w:cs="Times New Roman"/>
          <w:b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1.5. На момент заключения договора Объект не заложен, не арестован, не является предметом исков третьих лиц, не обременен.</w:t>
      </w:r>
    </w:p>
    <w:p w14:paraId="51BCC81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2552D84" w14:textId="77777777" w:rsidR="008F0E3C" w:rsidRPr="00301E4A" w:rsidRDefault="008F0E3C" w:rsidP="008F0E3C">
      <w:pPr>
        <w:numPr>
          <w:ilvl w:val="0"/>
          <w:numId w:val="2"/>
        </w:numPr>
        <w:tabs>
          <w:tab w:val="num" w:pos="-2977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ЦЕНА ДОГОВОРА И ПОРЯДОК РАСЧЕТОВ</w:t>
      </w:r>
    </w:p>
    <w:p w14:paraId="28BFF0E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689A07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2.1. Цена продажи Объекта: _________ (прописью) рублей, в том числе налог на добавленную 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стоимостьпо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 ставке 20% ________ (прописью) рублей.</w:t>
      </w:r>
    </w:p>
    <w:p w14:paraId="48DEBBB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Сумма к оплате за вычетом внесенного задатка: ________ (прописью) рублей, в том числе налог на добавленную стоимость _____ (прописью) рубля.</w:t>
      </w:r>
    </w:p>
    <w:p w14:paraId="23D35EC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2.2. Покупатель перечисляет сумму продажной цены Объекта единовременно в течение 10 рабочих дней со дня заключения договора купли-продажи.</w:t>
      </w:r>
    </w:p>
    <w:p w14:paraId="7EE8AEB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Оплата производится путем безналичного перечисления средств Покупателем со своего расчетного счета на счет Продавца по следующим реквизитам:</w:t>
      </w:r>
    </w:p>
    <w:p w14:paraId="3F83B74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</w:t>
      </w:r>
    </w:p>
    <w:p w14:paraId="3B1B61D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18616000, л/с 04293022080) на </w:t>
      </w:r>
    </w:p>
    <w:p w14:paraId="2484FAF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расчетный счет 40101810300000010003, БИК 041806001. КБК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C1C9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Банк получателя: ОТДЕЛЕНИЕ ВОЛГОГРАД   Г. ВОЛГОГРАД.</w:t>
      </w:r>
    </w:p>
    <w:p w14:paraId="2C00837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назначении платежа указывается: «Оплата по договору купли-продажи объекта муниципального имущества № ______ от ______________в том числе налог на добавленную стоимость ______ (прописью) рублей».</w:t>
      </w:r>
    </w:p>
    <w:p w14:paraId="2ABFA30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2.3. При приватизации Объекта законным средством платежа признается денежная единица (валюта) Российской Федерации.</w:t>
      </w:r>
    </w:p>
    <w:p w14:paraId="14DE0BA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ab/>
        <w:t>ОБЯЗАННОСТИ ПРОДАВЦА</w:t>
      </w:r>
    </w:p>
    <w:p w14:paraId="2570C8E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3.1. Принять оплату за Объект в размере и сроки, установленные в пунктах 2.1, 2.2 настоящего договора.</w:t>
      </w:r>
    </w:p>
    <w:p w14:paraId="72D8F0B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3.2. Передать Покупателю в собственность Объект, указанный в пункте 1.1 настоящего договора, по акту приема-передачи не позднее 15 дней с момента поступления всей суммы денежных средств на счет Получателя.</w:t>
      </w:r>
    </w:p>
    <w:p w14:paraId="07981E7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3.3. Продавец вправе осуществлять контроль соблюдения Покупателем обязательств по настоящему договору.</w:t>
      </w:r>
    </w:p>
    <w:p w14:paraId="71D5575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3.5. Продавец счета-фактуры при совершении операций по реализации муниципального имущества физическому лицу не составляет.</w:t>
      </w:r>
    </w:p>
    <w:p w14:paraId="20840FC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55E0C41" w14:textId="77777777" w:rsidR="008F0E3C" w:rsidRPr="00301E4A" w:rsidRDefault="008F0E3C" w:rsidP="008F0E3C">
      <w:pPr>
        <w:numPr>
          <w:ilvl w:val="0"/>
          <w:numId w:val="2"/>
        </w:numPr>
        <w:tabs>
          <w:tab w:val="num" w:pos="-2977"/>
        </w:tabs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ОБЯЗАННОСТИ ПОКУПАТЕЛЯ</w:t>
      </w:r>
    </w:p>
    <w:p w14:paraId="0408CD9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0C4DC1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4.1. Оплатить Продавцу стоимость Объекта, указанную в пункте 2.1 и в порядке, предусмотренном пунктом 2.2 настоящего договора.</w:t>
      </w:r>
    </w:p>
    <w:p w14:paraId="7B3D742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4.2. Принять указанный в пункте 1.1 Объект в собственность по акту приема-передачи не позднее 15 дней с момента поступления всей суммы денежных средств на счет Получателя.</w:t>
      </w:r>
    </w:p>
    <w:p w14:paraId="7F9E667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4.3. Выступать правопреемником в отношении всех касающихся Объекта обязательств.</w:t>
      </w:r>
    </w:p>
    <w:p w14:paraId="7ACDE32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4.4. Предоставить Продавцу копию документа об уплате государственной пошлины за осуществление государственной регистрации прав в срок не позднее рабочего дня, следующего за днем подписания настоящего договора.</w:t>
      </w:r>
    </w:p>
    <w:p w14:paraId="478F6B9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4.5. Исполнить все обязательства по договору лично.</w:t>
      </w:r>
    </w:p>
    <w:p w14:paraId="641F4A6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4.6. Покупатель не вправе совершать сделки по распоряжению приватизированным Объектом до момента государственной регистрации перехода права собственности на него.</w:t>
      </w:r>
    </w:p>
    <w:p w14:paraId="1F766DB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D5C01F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 ОТВЕТСТВЕННОСТЬ СТОРОН</w:t>
      </w:r>
    </w:p>
    <w:p w14:paraId="6DC322B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21787B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5.1. За невнесение денежных средств в размере и в срок, установленные в пунктах 2.1., 2.2 настоящего договора, Покупатель уплачивает Продавцу пени в размере 0,1 % от неуплаченной суммы за каждый день просрочки платежа и перечисляет пени на счет Получателя одновременно с оплатой основного платежа. </w:t>
      </w:r>
    </w:p>
    <w:p w14:paraId="0BBF65F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5.2. За отказ от оплаты Объекта Покупатель уплачивает Продавцу штраф в размере внесенного задатка (</w:t>
      </w:r>
      <w:r w:rsidRPr="00301E4A">
        <w:rPr>
          <w:rFonts w:ascii="Times New Roman" w:hAnsi="Times New Roman" w:cs="Times New Roman"/>
          <w:i/>
          <w:sz w:val="24"/>
          <w:szCs w:val="24"/>
        </w:rPr>
        <w:t>в случае отсутствия задатка – в размере 20% от цены настоящего договора</w:t>
      </w:r>
      <w:r w:rsidRPr="00301E4A">
        <w:rPr>
          <w:rFonts w:ascii="Times New Roman" w:hAnsi="Times New Roman" w:cs="Times New Roman"/>
          <w:sz w:val="24"/>
          <w:szCs w:val="24"/>
        </w:rPr>
        <w:t>). Под отказом от оплаты понимается, как письменное уведомление об отказе от покупки, так и невнесение полной оплаты в течение 30 рабочих дней после заключения настоящего договора. При этом настоящий договор расторгается в установленном законом порядке.</w:t>
      </w:r>
    </w:p>
    <w:p w14:paraId="48B72B1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5.3. За нарушение Покупателем хотя бы одного из требований, указанных в пунктах 4.3 - 4.4 настоящего договора Покупатель обязан уплатить Продавцу штраф в размере 10 % от стоимости Объекта, указанной в п. 1.3 настоящего договора. Штраф уплачивается Покупателем в течение пяти рабочих дней с момента получения от Продавца письменного требования об уплате штрафа. Уплата штрафа не освобождает Покупателя от выполнения его обязательств по настоящему договору.</w:t>
      </w:r>
    </w:p>
    <w:p w14:paraId="35FBF47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4.За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уклонение от передачи Покупателю имущества Продавец уплачивает Покупателю пени в размере 0,1% от продажной цены Объекта за каждый день просрочки.</w:t>
      </w:r>
    </w:p>
    <w:p w14:paraId="1DDDF8B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5.5. За уклонение от приемки имущества от Продавца Покупатель уплачивает Продавцу пени в размере 0,1% от продажной цены Объекта за каждый день просрочки.</w:t>
      </w:r>
    </w:p>
    <w:p w14:paraId="679B072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5.6. В случае уклонения Продавца от принятия платежа в установленные настоящим договором сроки, он уплачивает Покупателю пени в размере 0,1 % от цены продажи Объекта за каждый день просрочки.</w:t>
      </w:r>
    </w:p>
    <w:p w14:paraId="416F37DE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5.7. В случае установления судом факта незаконного происхождения средств, используемых Покупателем для совершения платежей по настоящему договору, Продавец вправе в судебном порядке потребовать признания настоящего договора недействительным.</w:t>
      </w:r>
    </w:p>
    <w:p w14:paraId="62BF166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7CBC762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6. ВОЗНИКНОВЕНИЕ ПРАВА СОБСТВЕННОСТИ</w:t>
      </w:r>
    </w:p>
    <w:p w14:paraId="3FACE38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6A08AB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 xml:space="preserve">6.1. Право собственности на 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продаваемыйОбъект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собственности.</w:t>
      </w:r>
    </w:p>
    <w:p w14:paraId="37F6EA9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693A29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 ИЗМЕНЕНИЕ И РАСТОРЖЕНИЕ ДОГОВОРА</w:t>
      </w:r>
    </w:p>
    <w:p w14:paraId="38D04F1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A7825D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7.1. Изменение условий настоящего договора и его расторжение допускается по соглашению Сторон, либо по решению суда.</w:t>
      </w:r>
    </w:p>
    <w:p w14:paraId="5E4F765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7.2. Любые изменения и дополнения к настоящему договору, в том числе соглашение о его расторжении или прекращении имеют силу только в том случае, если они оформлены письменном виде и подписаны обеими Сторонами.</w:t>
      </w:r>
    </w:p>
    <w:p w14:paraId="297B3F3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783524D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9D3B36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8.1. В случае возникновения между Сторонами любых споров или разногласий, связанных с настоящим договором, Стороны разрешают их путем переговоров.</w:t>
      </w:r>
    </w:p>
    <w:p w14:paraId="3996927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8.2. Споры, не урегулированные путем переговоров, рассматриваются Арбитражным судом Волгоградской области в порядке, установленном действующим законодательством Российской Федерации.</w:t>
      </w:r>
    </w:p>
    <w:p w14:paraId="607ED35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  ОСОБЫЕ УСЛОВИЯ</w:t>
      </w:r>
    </w:p>
    <w:p w14:paraId="7C7DF20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9.1. До выполнения обязательств по договору в полном объеме 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документах, но не позднее 5 (пяти) календарных дней с момента фактического изменения местонахождения или почтового адреса.</w:t>
      </w:r>
    </w:p>
    <w:p w14:paraId="06BB502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9.2. В случае изменения одной из Сторон банковских реквизитов она обязана информировать об этом другую Сторону в срок не позднее 5 (пяти) календарных дней с момента фактического изменения банковских реквизитов.</w:t>
      </w:r>
    </w:p>
    <w:p w14:paraId="5AFE14C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606FC36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10.1. Договор вступает в силу с момента его подписания.</w:t>
      </w:r>
    </w:p>
    <w:p w14:paraId="3AA8073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10.2. Договор составлен в трех экземплярах:</w:t>
      </w:r>
    </w:p>
    <w:p w14:paraId="5B2A40D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один – для </w:t>
      </w:r>
      <w:proofErr w:type="spellStart"/>
      <w:proofErr w:type="gramStart"/>
      <w:r w:rsidRPr="00301E4A">
        <w:rPr>
          <w:rFonts w:ascii="Times New Roman" w:hAnsi="Times New Roman" w:cs="Times New Roman"/>
          <w:sz w:val="24"/>
          <w:szCs w:val="24"/>
        </w:rPr>
        <w:t>Покупателя;два</w:t>
      </w:r>
      <w:proofErr w:type="spellEnd"/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– для Продавца.</w:t>
      </w:r>
    </w:p>
    <w:p w14:paraId="7F06733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11. АДРЕСА И РЕКВИЗИТЫ СТОРОН</w:t>
      </w:r>
    </w:p>
    <w:p w14:paraId="357EC92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5"/>
        <w:gridCol w:w="833"/>
        <w:gridCol w:w="4543"/>
      </w:tblGrid>
      <w:tr w:rsidR="008F0E3C" w:rsidRPr="00301E4A" w14:paraId="2D053B42" w14:textId="77777777" w:rsidTr="0005121C">
        <w:trPr>
          <w:trHeight w:val="2538"/>
        </w:trPr>
        <w:tc>
          <w:tcPr>
            <w:tcW w:w="4545" w:type="dxa"/>
          </w:tcPr>
          <w:p w14:paraId="5BF8357C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Продавец:</w:t>
            </w:r>
          </w:p>
          <w:p w14:paraId="5C28BF18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14:paraId="2237EEE3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Калачевского муниципального района Волгоградской области</w:t>
            </w:r>
          </w:p>
          <w:p w14:paraId="56D434E8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Адрес:</w:t>
            </w:r>
          </w:p>
          <w:p w14:paraId="25FE9C32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ИНН:</w:t>
            </w:r>
          </w:p>
          <w:p w14:paraId="33BB03EE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КПП:</w:t>
            </w:r>
          </w:p>
          <w:p w14:paraId="28928C2B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14:paraId="191804C5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BC76B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_________________   ________________</w:t>
            </w:r>
          </w:p>
          <w:p w14:paraId="2C9E2326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</w:tcPr>
          <w:p w14:paraId="49B72306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11C77C31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CF42391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BF14B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989893F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62D92D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328263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C117A8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B5866F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F33A92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1AE2C2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79FFA6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514E9C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17F34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B9C123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332DFC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780751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BDA86A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F292E5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7FA315C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446BEB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ECD383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7B2AD1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269926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CE1F25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FBEB1F" w14:textId="77777777" w:rsidR="008F0E3C" w:rsidRPr="00301E4A" w:rsidRDefault="008F0E3C" w:rsidP="008F0E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77A742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Д О Г О В О Р</w:t>
      </w:r>
    </w:p>
    <w:p w14:paraId="4E583BC8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1E4A">
        <w:rPr>
          <w:rFonts w:ascii="Times New Roman" w:hAnsi="Times New Roman" w:cs="Times New Roman"/>
          <w:b/>
          <w:bCs/>
          <w:sz w:val="24"/>
          <w:szCs w:val="24"/>
        </w:rPr>
        <w:t>К У П Л И - П Р О Д А Ж И</w:t>
      </w:r>
    </w:p>
    <w:p w14:paraId="29FA5953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E4A">
        <w:rPr>
          <w:rFonts w:ascii="Times New Roman" w:hAnsi="Times New Roman" w:cs="Times New Roman"/>
          <w:b/>
          <w:sz w:val="24"/>
          <w:szCs w:val="24"/>
        </w:rPr>
        <w:t>объекта муниципального имущества</w:t>
      </w:r>
    </w:p>
    <w:p w14:paraId="04418DB0" w14:textId="77777777" w:rsidR="008F0E3C" w:rsidRPr="00301E4A" w:rsidRDefault="008F0E3C" w:rsidP="008F0E3C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1E4A"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14:paraId="61E545D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г. Калач-на-Дону                                                                                      № ____ от «____»</w:t>
      </w:r>
    </w:p>
    <w:p w14:paraId="33B45B9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92967B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Администрация Калачевского муниципального района Волгоградской области в лице ______________________________, действующего на основании ________________________, именуемый в дальнейшем «Продавец», с одной стороны, </w:t>
      </w:r>
      <w:proofErr w:type="spellStart"/>
      <w:r w:rsidRPr="00301E4A">
        <w:rPr>
          <w:rFonts w:ascii="Times New Roman" w:hAnsi="Times New Roman" w:cs="Times New Roman"/>
          <w:sz w:val="24"/>
          <w:szCs w:val="24"/>
        </w:rPr>
        <w:t>и______________________в</w:t>
      </w:r>
      <w:proofErr w:type="spellEnd"/>
      <w:r w:rsidRPr="00301E4A">
        <w:rPr>
          <w:rFonts w:ascii="Times New Roman" w:hAnsi="Times New Roman" w:cs="Times New Roman"/>
          <w:sz w:val="24"/>
          <w:szCs w:val="24"/>
        </w:rPr>
        <w:t xml:space="preserve"> лице ________________________, действующего на основании ________________________,именуемый в дальнейшем «Покупатель», с другой стороны, далее совместно именуемые «Стороны», заключили настоящий договор о нижеследующем:</w:t>
      </w:r>
    </w:p>
    <w:p w14:paraId="347CF7D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93C4EC4" w14:textId="77777777" w:rsidR="008F0E3C" w:rsidRPr="00301E4A" w:rsidRDefault="008F0E3C" w:rsidP="008F0E3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ПРЕДМЕТ ДОГОВОРА</w:t>
      </w:r>
    </w:p>
    <w:p w14:paraId="59A68B5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53D9101" w14:textId="77777777" w:rsidR="008F0E3C" w:rsidRPr="00301E4A" w:rsidRDefault="008F0E3C" w:rsidP="008F0E3C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 в порядке приватизации, а Покупатель обязуется оплатить и принять в собственность _______________________</w:t>
      </w:r>
    </w:p>
    <w:p w14:paraId="05F0B6DF" w14:textId="77777777" w:rsidR="008F0E3C" w:rsidRPr="00301E4A" w:rsidRDefault="008F0E3C" w:rsidP="008F0E3C">
      <w:pPr>
        <w:numPr>
          <w:ilvl w:val="1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Основанием для оформления настоящей сделки являются: Федеральный закон от 21.12.2001 № 178-ФЗ «О приватизации государственного и муниципального имущества», прогнозный план (программы) приватизации муниципальной собственности Калачевского муниципального района Волгоградской области на 2019 год, утвержденный Решением Калачевской районной Думы  Волгоградской области № 450 от 08.11.2018 г.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488 от 29.03.2019г. «О внесении  изменений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решение Калачевской районной Думы № 502 от 28.06.2019г. «О внесении  изменений в  Решение Калачевской районной Думы от 08.11.2018 года № 450  «Об утверждении прогнозного плана (программы) приватизации муниципальной собственности Калачевского муниципального района Волгоградской области на 2019-2021 годы», Протокол № _____ заседания комиссии по организации и проведению приватизации объектов муниципальной собственности Калачевского муниципального района Волгоградской области от __________ г.</w:t>
      </w:r>
    </w:p>
    <w:p w14:paraId="7EA444E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1.3. На момент заключения договора продаваемый Объект принадлежит Калачевскому муниципальному району Волгоградской области, что подтверждается _______, </w:t>
      </w:r>
    </w:p>
    <w:p w14:paraId="7EF34A9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1.4. Копия технических документов на Объект, подлежащий продаже, прилагается к договору, и является его неотъемлемой частью.</w:t>
      </w:r>
    </w:p>
    <w:p w14:paraId="5681A7EC" w14:textId="77777777" w:rsidR="008F0E3C" w:rsidRPr="00301E4A" w:rsidRDefault="008F0E3C" w:rsidP="008F0E3C">
      <w:pPr>
        <w:rPr>
          <w:rFonts w:ascii="Times New Roman" w:hAnsi="Times New Roman" w:cs="Times New Roman"/>
          <w:b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1.5. На момент заключения договора Объект не заложен, не арестован, не является предметом исков третьих лиц, не обременен. </w:t>
      </w:r>
    </w:p>
    <w:p w14:paraId="4713E89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1CDE8BA" w14:textId="77777777" w:rsidR="008F0E3C" w:rsidRPr="00301E4A" w:rsidRDefault="008F0E3C" w:rsidP="008F0E3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ЦЕНА ДОГОВОРА И ПОРЯДОК РАСЧЕТОВ</w:t>
      </w:r>
    </w:p>
    <w:p w14:paraId="3366108C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6D9590B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2.1. Цена продажи Объекта: _________ (прописью) рублей, в том числе налог на добавленную стоимость по ставке 20% ________ (прописью) рублей.</w:t>
      </w:r>
    </w:p>
    <w:p w14:paraId="1DDCBB3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Сумма к оплате за вычетом внесенного задатка ________ (прописью) рублей и налога на добавленную стоимость по ставке 20%: _____ (прописью) рублей.</w:t>
      </w:r>
    </w:p>
    <w:p w14:paraId="380793A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2.2. Покупатель перечисляет сумму продажной цены Объекта единовременно в течение 10 рабочих дней со дня заключения договора купли-продажи.</w:t>
      </w:r>
    </w:p>
    <w:p w14:paraId="15B984D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Оплата производится путем безналичного перечисления средств Покупателем со своего расчетного счета на счет Продавца по следующим реквизитам:</w:t>
      </w:r>
    </w:p>
    <w:p w14:paraId="0929943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Получатель: УФК по Волгоградской области (Администрация Калачевского муниципального района Волгоградской области</w:t>
      </w:r>
    </w:p>
    <w:p w14:paraId="1B276AE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ИНН 3409100218, КПП 340901001, ОКТМО 18616000, л/с 04293022080) на </w:t>
      </w:r>
    </w:p>
    <w:p w14:paraId="523CFBD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расчетный счет 40101810300000010003, БИК 041806001. КБК </w:t>
      </w:r>
      <w:proofErr w:type="gramStart"/>
      <w:r w:rsidRPr="00301E4A">
        <w:rPr>
          <w:rFonts w:ascii="Times New Roman" w:hAnsi="Times New Roman" w:cs="Times New Roman"/>
          <w:sz w:val="24"/>
          <w:szCs w:val="24"/>
        </w:rPr>
        <w:t>90211402053050000410 .</w:t>
      </w:r>
      <w:proofErr w:type="gramEnd"/>
      <w:r w:rsidRPr="00301E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6D58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Банк получателя: ОТДЕЛЕНИЕ ВОЛГОГРАД   Г. ВОЛГОГРАД.</w:t>
      </w:r>
    </w:p>
    <w:p w14:paraId="1D8A752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В назначении платежа указывается: «Оплата по договору купли-продажи объекта муниципального имущества № ______ от ______________».</w:t>
      </w:r>
    </w:p>
    <w:p w14:paraId="63BC721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2.3. При приватизации Объекта законным средством платежа признается денежная единица (валюта) Российской Федерации.</w:t>
      </w:r>
    </w:p>
    <w:p w14:paraId="4F70D26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644F6FD" w14:textId="77777777" w:rsidR="008F0E3C" w:rsidRPr="00301E4A" w:rsidRDefault="008F0E3C" w:rsidP="008F0E3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ОБЯЗАННОСТИ ПРОДАВЦА</w:t>
      </w:r>
    </w:p>
    <w:p w14:paraId="0EC41085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2BA722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3.1. Принять оплату за Объект в размере и сроки, установленные в пунктах 2.1, 2.2 настоящего договора.</w:t>
      </w:r>
    </w:p>
    <w:p w14:paraId="15BAA9C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3.2. Передать Покупателю в собственность Объект, указанный в пункте 1.1 настоящего договора, по акту приема-передачи не позднее 15 дней с момента поступления всей суммы денежных средств на счет Получателя.</w:t>
      </w:r>
    </w:p>
    <w:p w14:paraId="350FD5B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3.3. Продавец вправе осуществлять контроль соблюдения Покупателем обязательств по настоящему договору.</w:t>
      </w:r>
    </w:p>
    <w:p w14:paraId="3B869D9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36581746" w14:textId="77777777" w:rsidR="008F0E3C" w:rsidRPr="00301E4A" w:rsidRDefault="008F0E3C" w:rsidP="008F0E3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ОБЯЗАННОСТИ ПОКУПАТЕЛЯ</w:t>
      </w:r>
    </w:p>
    <w:p w14:paraId="6C81B07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65BD5D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4.1. Оплатить Продавцу стоимость Объекта, указанную в пункте 2.1 и в порядке, предусмотренном пунктом 2.2 настоящего договора.</w:t>
      </w:r>
    </w:p>
    <w:p w14:paraId="4C2788D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4.2. Принять указанный в пункте 1.1 Объект в собственность по акту приема-передачи не позднее 15 дней с момента поступления всей суммы денежных средств на счет Получателя.</w:t>
      </w:r>
    </w:p>
    <w:p w14:paraId="23B8D9D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4.3. Выступать правопреемником в отношении всех касающихся Объекта обязательств.</w:t>
      </w:r>
    </w:p>
    <w:p w14:paraId="05893EF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4.4. Предоставить Продавцу копию документа об уплате государственной пошлины за осуществление государственной регистрации прав в срок не позднее рабочего дня, следующего за днем подписания настоящего договора.</w:t>
      </w:r>
    </w:p>
    <w:p w14:paraId="7D41058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4.5. Исполнить все обязательства по договору лично.</w:t>
      </w:r>
    </w:p>
    <w:p w14:paraId="427E2C0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4.6. Покупатель не вправе совершать сделки по распоряжению приватизированным Объектом до момента государственной регистрации перехода права собственности на него.</w:t>
      </w:r>
    </w:p>
    <w:p w14:paraId="7D6B67CC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C79EED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 ОТВЕТСТВЕННОСТЬ СТОРОН</w:t>
      </w:r>
    </w:p>
    <w:p w14:paraId="0CCCF0D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D406B8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5.1. За невнесение денежных средств в размере и в срок, установленные в пунктах 2.1., 2.2 настоящего договора, Покупатель уплачивает Продавцу пени в размере 0,1 % от неуплаченной суммы за каждый день просрочки платежа и перечисляет пени на счет Получателя одновременно с оплатой основного платежа. </w:t>
      </w:r>
    </w:p>
    <w:p w14:paraId="1B6A0AD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5.2. За отказ от оплаты Объекта Покупатель уплачивает Продавцу штраф в размере внесенного задатка (</w:t>
      </w:r>
      <w:r w:rsidRPr="00301E4A">
        <w:rPr>
          <w:rFonts w:ascii="Times New Roman" w:hAnsi="Times New Roman" w:cs="Times New Roman"/>
          <w:i/>
          <w:sz w:val="24"/>
          <w:szCs w:val="24"/>
        </w:rPr>
        <w:t>в случае отсутствия задатка – в размере 20% от цены настоящего договора</w:t>
      </w:r>
      <w:r w:rsidRPr="00301E4A">
        <w:rPr>
          <w:rFonts w:ascii="Times New Roman" w:hAnsi="Times New Roman" w:cs="Times New Roman"/>
          <w:sz w:val="24"/>
          <w:szCs w:val="24"/>
        </w:rPr>
        <w:t>). Под отказом от оплаты понимается, как письменное уведомление об отказе от покупки, так и невнесение полной оплаты в течение 30 рабочих дней после заключения настоящего договора. При этом настоящий договор расторгается в установленном законом порядке.</w:t>
      </w:r>
    </w:p>
    <w:p w14:paraId="4E2D8F3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5.3. За нарушение Покупателем хотя бы одного из требований, указанных в пунктах 4.3 - 4.4 настоящего договора Покупатель обязан уплатить Продавцу штраф в размере 10 % от стоимости Объекта, указанной в п. 1.3 настоящего договора. Штраф уплачивается Покупателем в течение пяти рабочих дней с момента получения от Продавца письменного требования об уплате штрафа. Уплата штрафа не освобождает Покупателя от выполнения его обязательств по настоящему договору.</w:t>
      </w:r>
    </w:p>
    <w:p w14:paraId="44DB75D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 xml:space="preserve">5.4. За уклонение от передачи Покупателю имущества Продавец уплачивает Покупателю пени в размере 0,1% от продажной цены Объекта за каждый день просрочки. </w:t>
      </w:r>
    </w:p>
    <w:p w14:paraId="32456D1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5.5. За уклонение от приемки имущества от Продавца Покупатель уплачивает Продавцу пени в размере 0,1% от продажной цены Объекта за каждый день просрочки.</w:t>
      </w:r>
    </w:p>
    <w:p w14:paraId="2C75C71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5.6. В случае уклонения Продавца от принятия платежа в установленные настоящим договором сроки, он уплачивает Покупателю пени в размере 0,1 % от цены продажи Объекта за каждый день просрочки.</w:t>
      </w:r>
    </w:p>
    <w:p w14:paraId="3D64AE9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5.7. В случае установления судом факта незаконного происхождения средств, используемых Покупателем для совершения платежей по настоящему договору, Продавец вправе в судебном порядке потребовать признания настоящего договора недействительным.</w:t>
      </w:r>
    </w:p>
    <w:p w14:paraId="5A8B289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27A09F6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6. ВОЗНИКНОВЕНИЕ ПРАВА СОБСТВЕННОСТИ</w:t>
      </w:r>
    </w:p>
    <w:p w14:paraId="581083B1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0C990382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lastRenderedPageBreak/>
        <w:t>6.1. Право собственности на продаваемый Объект возникает у Покупателя с момента государственной регистрации перехода права собственности.</w:t>
      </w:r>
    </w:p>
    <w:p w14:paraId="65283C6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53A26C1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 ИЗМЕНЕНИЕ И РАСТОРЖЕНИЕ ДОГОВОРА</w:t>
      </w:r>
    </w:p>
    <w:p w14:paraId="1919E0C3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10D05EF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7.1. Изменение условий настоящего договора и его расторжение допускается по соглашению Сторон, либо по решению суда.</w:t>
      </w:r>
    </w:p>
    <w:p w14:paraId="24D850E6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7.2. Любые изменения и дополнения к настоящему договору, в том числе соглашение о его расторжении или прекращении имеют силу только в том случае, если они оформлены письменном виде и подписаны обеими Сторонами.</w:t>
      </w:r>
    </w:p>
    <w:p w14:paraId="19A44440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DDB03AC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6628AEB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41C32BB2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8.1. В случае возникновения между Сторонами любых споров или разногласий, связанных с настоящим договором, Стороны разрешают их путем переговоров.</w:t>
      </w:r>
    </w:p>
    <w:p w14:paraId="7770329D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8.2. Споры, не урегулированные путем переговоров, рассматриваются Арбитражным судом Волгоградской области в порядке, установленном действующим законодательством Российской Федерации.</w:t>
      </w:r>
    </w:p>
    <w:p w14:paraId="2652A0E8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  ОСОБЫЕ УСЛОВИЯ</w:t>
      </w:r>
    </w:p>
    <w:p w14:paraId="4AF39F1A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9.1. До выполнения обязательств по договору в полном объеме в случае изменения одной из Сторон своего местонахождения или почтового адреса она обязана информировать об этом другую Сторону до государственной регистрации соответствующих изменений в учредительных документах, но не позднее 5 (пяти) календарных дней с момента фактического изменения местонахождения или почтового адреса.</w:t>
      </w:r>
    </w:p>
    <w:p w14:paraId="7F2B7279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9.2. В случае изменения одной из Сторон банковских реквизитов она обязана информировать об этом другую Сторону в срок не позднее 5 (пяти) календарных дней с момента фактического изменения банковских реквизитов.</w:t>
      </w:r>
    </w:p>
    <w:p w14:paraId="40D3777B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 ЗАКЛЮЧИТЕЛЬНЫЕ ПОЛОЖЕНИЯ</w:t>
      </w:r>
    </w:p>
    <w:p w14:paraId="0B9B765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10.1. Договор вступает в силу с момента его подписания.</w:t>
      </w:r>
    </w:p>
    <w:p w14:paraId="6617941C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10.2. Договор составлен в трех экземплярах:</w:t>
      </w:r>
    </w:p>
    <w:p w14:paraId="3199F254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один – для Покупателя;</w:t>
      </w:r>
    </w:p>
    <w:p w14:paraId="79F25987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  <w:r w:rsidRPr="00301E4A">
        <w:rPr>
          <w:rFonts w:ascii="Times New Roman" w:hAnsi="Times New Roman" w:cs="Times New Roman"/>
          <w:sz w:val="24"/>
          <w:szCs w:val="24"/>
        </w:rPr>
        <w:t>два – для Продавца.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45"/>
        <w:gridCol w:w="833"/>
        <w:gridCol w:w="4543"/>
      </w:tblGrid>
      <w:tr w:rsidR="008F0E3C" w:rsidRPr="00301E4A" w14:paraId="020ECF1E" w14:textId="77777777" w:rsidTr="0005121C">
        <w:trPr>
          <w:trHeight w:val="2538"/>
        </w:trPr>
        <w:tc>
          <w:tcPr>
            <w:tcW w:w="4545" w:type="dxa"/>
          </w:tcPr>
          <w:p w14:paraId="61618827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 АДРЕСА И РЕКВИЗИТЫ СТОРОН</w:t>
            </w:r>
          </w:p>
          <w:p w14:paraId="75B12099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273C8505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</w:p>
          <w:p w14:paraId="57C7D8F9" w14:textId="77777777" w:rsidR="008F0E3C" w:rsidRPr="00301E4A" w:rsidRDefault="008F0E3C" w:rsidP="008F0E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b/>
                <w:sz w:val="24"/>
                <w:szCs w:val="24"/>
              </w:rPr>
              <w:t>Калачевского муниципального района Волгоградской области</w:t>
            </w:r>
          </w:p>
          <w:p w14:paraId="28DB9F3A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Адрес:</w:t>
            </w:r>
          </w:p>
          <w:p w14:paraId="0C783496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ИНН:</w:t>
            </w:r>
          </w:p>
          <w:p w14:paraId="7A862106" w14:textId="77777777" w:rsidR="008F0E3C" w:rsidRPr="00301E4A" w:rsidRDefault="008F0E3C" w:rsidP="008F0E3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КПП:</w:t>
            </w:r>
          </w:p>
          <w:p w14:paraId="06ADEEC6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14:paraId="59ADE4B1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B2E11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_________________   ________________</w:t>
            </w:r>
          </w:p>
          <w:p w14:paraId="3693453A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dxa"/>
          </w:tcPr>
          <w:p w14:paraId="4AD39012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14:paraId="314ADFC0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E4A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076A118" w14:textId="77777777" w:rsidR="008F0E3C" w:rsidRPr="00301E4A" w:rsidRDefault="008F0E3C" w:rsidP="008F0E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2C6A9F" w14:textId="77777777" w:rsidR="008F0E3C" w:rsidRPr="00301E4A" w:rsidRDefault="008F0E3C" w:rsidP="008F0E3C">
      <w:pPr>
        <w:rPr>
          <w:rFonts w:ascii="Times New Roman" w:hAnsi="Times New Roman" w:cs="Times New Roman"/>
          <w:sz w:val="24"/>
          <w:szCs w:val="24"/>
        </w:rPr>
      </w:pPr>
    </w:p>
    <w:p w14:paraId="76F4758E" w14:textId="1B4EC605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380F63FE" w14:textId="417BC743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449833D3" w14:textId="1E09015E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5A863336" w14:textId="69678411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43427E21" w14:textId="68ED9ECA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7EF18D50" w14:textId="13C71F6A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590CE7F8" w14:textId="5F2BF35A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3423B0DE" w14:textId="58450113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6A471A3B" w14:textId="44C62B97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018317C0" w14:textId="1D32D6B3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4263627A" w14:textId="79C5B24E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30564389" w14:textId="7869B981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0AFE88CC" w14:textId="61D2A232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p w14:paraId="68A538D2" w14:textId="77777777" w:rsidR="008F0E3C" w:rsidRPr="00301E4A" w:rsidRDefault="008F0E3C">
      <w:pPr>
        <w:rPr>
          <w:rFonts w:ascii="Times New Roman" w:hAnsi="Times New Roman" w:cs="Times New Roman"/>
          <w:sz w:val="24"/>
          <w:szCs w:val="24"/>
        </w:rPr>
      </w:pPr>
    </w:p>
    <w:sectPr w:rsidR="008F0E3C" w:rsidRPr="00301E4A" w:rsidSect="00C47C61">
      <w:pgSz w:w="11906" w:h="16838"/>
      <w:pgMar w:top="993" w:right="849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34F0D"/>
    <w:multiLevelType w:val="multilevel"/>
    <w:tmpl w:val="C73A8E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594272BF"/>
    <w:multiLevelType w:val="hybridMultilevel"/>
    <w:tmpl w:val="0FF691FC"/>
    <w:lvl w:ilvl="0" w:tplc="EB20D4A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80412"/>
    <w:multiLevelType w:val="hybridMultilevel"/>
    <w:tmpl w:val="2FD4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22BB4"/>
    <w:multiLevelType w:val="multilevel"/>
    <w:tmpl w:val="8C74E93A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11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738"/>
        </w:tabs>
        <w:ind w:left="1738" w:hanging="11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88"/>
        </w:tabs>
        <w:ind w:left="2588" w:hanging="11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97"/>
        </w:tabs>
        <w:ind w:left="3297" w:hanging="11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06"/>
        </w:tabs>
        <w:ind w:left="4006" w:hanging="11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715"/>
        </w:tabs>
        <w:ind w:left="4715" w:hanging="11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D63"/>
    <w:rsid w:val="001D6F9C"/>
    <w:rsid w:val="001F58A1"/>
    <w:rsid w:val="002260F8"/>
    <w:rsid w:val="002F4D63"/>
    <w:rsid w:val="00301E4A"/>
    <w:rsid w:val="00326B19"/>
    <w:rsid w:val="0037271E"/>
    <w:rsid w:val="00502B94"/>
    <w:rsid w:val="005701F4"/>
    <w:rsid w:val="005A3100"/>
    <w:rsid w:val="005B48F0"/>
    <w:rsid w:val="005E2911"/>
    <w:rsid w:val="00630B6E"/>
    <w:rsid w:val="0065686A"/>
    <w:rsid w:val="006E7B63"/>
    <w:rsid w:val="006F0F67"/>
    <w:rsid w:val="00733AA1"/>
    <w:rsid w:val="007C0FCE"/>
    <w:rsid w:val="007C1FD4"/>
    <w:rsid w:val="007E1AAC"/>
    <w:rsid w:val="007F3EA3"/>
    <w:rsid w:val="0087107A"/>
    <w:rsid w:val="008C0B63"/>
    <w:rsid w:val="008D07FD"/>
    <w:rsid w:val="008E04EA"/>
    <w:rsid w:val="008F0E3C"/>
    <w:rsid w:val="00931790"/>
    <w:rsid w:val="009368B1"/>
    <w:rsid w:val="009D2D18"/>
    <w:rsid w:val="00A449C8"/>
    <w:rsid w:val="00A837F9"/>
    <w:rsid w:val="00A90696"/>
    <w:rsid w:val="00AB24E4"/>
    <w:rsid w:val="00AC45C3"/>
    <w:rsid w:val="00AE148A"/>
    <w:rsid w:val="00B64E4B"/>
    <w:rsid w:val="00B8596C"/>
    <w:rsid w:val="00BA7FCE"/>
    <w:rsid w:val="00C47C61"/>
    <w:rsid w:val="00CA7A64"/>
    <w:rsid w:val="00D272B0"/>
    <w:rsid w:val="00D31775"/>
    <w:rsid w:val="00D603E3"/>
    <w:rsid w:val="00D6169B"/>
    <w:rsid w:val="00D6767F"/>
    <w:rsid w:val="00D87F94"/>
    <w:rsid w:val="00DE1561"/>
    <w:rsid w:val="00E3329E"/>
    <w:rsid w:val="00E6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F6F0"/>
  <w15:chartTrackingRefBased/>
  <w15:docId w15:val="{EECB7D07-7E4A-482E-9436-3A247F60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7B6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E7B63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87107A"/>
  </w:style>
  <w:style w:type="paragraph" w:styleId="a4">
    <w:name w:val="header"/>
    <w:basedOn w:val="a"/>
    <w:link w:val="a5"/>
    <w:rsid w:val="008710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87107A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7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/" TargetMode="External"/><Relationship Id="rId13" Type="http://schemas.openxmlformats.org/officeDocument/2006/relationships/hyperlink" Target="consultantplus://offline/ref=C1A95E9BF6EB00E830962D30D3EBD1CFC0976579B902E223C3734AA48C4D09891E5AD138DDF5943F605C2781013F444033F19BvAD3F" TargetMode="External"/><Relationship Id="rId18" Type="http://schemas.openxmlformats.org/officeDocument/2006/relationships/hyperlink" Target="https://gosim.volgograd.ru/docs/Torgi/gos_imushestvo/2024/%D0%A4%D0%BE%D1%82%D0%BE%20%D0%93%D0%90%D0%97%202217_240515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75A5916AFDFCCE3D602C4A7E0F19534442038E129E937E7476DEB9C1B96307D43F60F7B8E83BF1E9C493354D864B7FD66405A23AAEC3AE8gEG9N" TargetMode="External"/><Relationship Id="rId12" Type="http://schemas.openxmlformats.org/officeDocument/2006/relationships/hyperlink" Target="mailto:A_Demidov@volganet.ru" TargetMode="External"/><Relationship Id="rId17" Type="http://schemas.openxmlformats.org/officeDocument/2006/relationships/hyperlink" Target="https://gosim.volgograd.ru/docs/Torgi/gos_imushestvo/2024/%D0%9F%D1%80%D0%B8%D0%BB%D0%BE%D0%B6%D0%B5%D0%BD%D0%B8%D0%B5%203%20-%20%D1%84%D0%BE%D1%80%D0%BC%D0%B0%20%D0%BE%D0%BF%D0%B8%D1%81%D0%B8_240515.doc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oseltorg.ru/" TargetMode="External"/><Relationship Id="rId20" Type="http://schemas.openxmlformats.org/officeDocument/2006/relationships/hyperlink" Target="http://www.roseltorg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roseltorg.ru/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hyperlink" Target="http://www.roseltorg.ru/" TargetMode="Externa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http://www.roseltorg.ru/" TargetMode="External"/><Relationship Id="rId19" Type="http://schemas.openxmlformats.org/officeDocument/2006/relationships/hyperlink" Target="https://gosim.volgograd.ru/docs/Torgi/gos_imushestvo/2024/4775%202795%201_24051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eltorg.ru/" TargetMode="External"/><Relationship Id="rId14" Type="http://schemas.openxmlformats.org/officeDocument/2006/relationships/hyperlink" Target="http://www.roseltorg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6777</Words>
  <Characters>38631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2025-12-11T06:23:00Z</cp:lastPrinted>
  <dcterms:created xsi:type="dcterms:W3CDTF">2026-08-11T13:31:00Z</dcterms:created>
  <dcterms:modified xsi:type="dcterms:W3CDTF">2026-08-11T13:31:00Z</dcterms:modified>
</cp:coreProperties>
</file>